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BC" w:rsidRDefault="00CC09BC" w:rsidP="00BD5EEF">
      <w:pPr>
        <w:jc w:val="center"/>
        <w:rPr>
          <w:sz w:val="28"/>
          <w:szCs w:val="28"/>
        </w:rPr>
      </w:pPr>
      <w:r>
        <w:rPr>
          <w:sz w:val="28"/>
          <w:szCs w:val="28"/>
        </w:rPr>
        <w:t>МАОУ «Гамовская средняя школа»</w:t>
      </w:r>
    </w:p>
    <w:p w:rsidR="00CC09BC" w:rsidRDefault="00CC09BC" w:rsidP="00BD5EE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Поспелова Наталья Яковлевна, </w:t>
      </w:r>
    </w:p>
    <w:p w:rsidR="00CC09BC" w:rsidRPr="007E4288" w:rsidRDefault="00CC09BC" w:rsidP="00BD5EEF">
      <w:pPr>
        <w:jc w:val="right"/>
        <w:rPr>
          <w:b/>
          <w:bCs/>
          <w:sz w:val="28"/>
          <w:szCs w:val="28"/>
        </w:rPr>
      </w:pPr>
      <w:r w:rsidRPr="007E4288">
        <w:rPr>
          <w:b/>
          <w:bCs/>
          <w:sz w:val="28"/>
          <w:szCs w:val="28"/>
        </w:rPr>
        <w:t>учитель биологии</w:t>
      </w:r>
    </w:p>
    <w:p w:rsidR="00CC09BC" w:rsidRPr="001E67D6" w:rsidRDefault="00CC09BC" w:rsidP="00BD5EEF">
      <w:pPr>
        <w:jc w:val="right"/>
        <w:rPr>
          <w:b/>
          <w:bCs/>
          <w:sz w:val="28"/>
          <w:szCs w:val="28"/>
        </w:rPr>
      </w:pPr>
    </w:p>
    <w:p w:rsidR="00CC09BC" w:rsidRDefault="00CC09BC" w:rsidP="00BD5EEF">
      <w:pPr>
        <w:jc w:val="center"/>
        <w:rPr>
          <w:b/>
          <w:bCs/>
          <w:sz w:val="28"/>
          <w:szCs w:val="28"/>
        </w:rPr>
      </w:pPr>
      <w:r w:rsidRPr="008726C5">
        <w:rPr>
          <w:b/>
          <w:bCs/>
          <w:sz w:val="28"/>
          <w:szCs w:val="28"/>
        </w:rPr>
        <w:t>Программа"</w:t>
      </w:r>
      <w:r w:rsidRPr="00DE2095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Основы цитологии</w:t>
      </w:r>
      <w:r w:rsidRPr="00DE2095">
        <w:rPr>
          <w:b/>
          <w:bCs/>
          <w:sz w:val="28"/>
          <w:szCs w:val="28"/>
        </w:rPr>
        <w:t xml:space="preserve"> </w:t>
      </w:r>
      <w:r w:rsidRPr="008726C5">
        <w:rPr>
          <w:b/>
          <w:bCs/>
          <w:sz w:val="28"/>
          <w:szCs w:val="28"/>
        </w:rPr>
        <w:t>"</w:t>
      </w:r>
    </w:p>
    <w:p w:rsidR="00CC09BC" w:rsidRDefault="00CC09BC" w:rsidP="00BD5E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Элективный курс для учащихся 10 классов</w:t>
      </w:r>
      <w:bookmarkStart w:id="0" w:name="_GoBack"/>
      <w:bookmarkEnd w:id="0"/>
    </w:p>
    <w:p w:rsidR="00CC09BC" w:rsidRDefault="00CC09BC" w:rsidP="00BD5EEF">
      <w:pPr>
        <w:jc w:val="center"/>
        <w:rPr>
          <w:b/>
          <w:bCs/>
          <w:sz w:val="28"/>
          <w:szCs w:val="28"/>
        </w:rPr>
      </w:pPr>
    </w:p>
    <w:p w:rsidR="00CC09BC" w:rsidRPr="002E7184" w:rsidRDefault="00CC09BC" w:rsidP="00BD5EEF">
      <w:pPr>
        <w:jc w:val="center"/>
        <w:rPr>
          <w:i/>
          <w:iCs/>
          <w:sz w:val="28"/>
          <w:szCs w:val="28"/>
        </w:rPr>
      </w:pPr>
      <w:r w:rsidRPr="002E7184">
        <w:rPr>
          <w:i/>
          <w:iCs/>
          <w:sz w:val="28"/>
          <w:szCs w:val="28"/>
        </w:rPr>
        <w:t>Пояснительная записка</w:t>
      </w:r>
    </w:p>
    <w:p w:rsidR="00CC09BC" w:rsidRPr="00B1140F" w:rsidRDefault="00CC09BC" w:rsidP="00BD5EEF">
      <w:pPr>
        <w:pStyle w:val="ajus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1140F">
        <w:rPr>
          <w:sz w:val="28"/>
          <w:szCs w:val="28"/>
        </w:rPr>
        <w:t xml:space="preserve">Предлагаемая программа  соответствует  содержанию среднего (полного) образования по биологии и предназначена для углубленного изучения биологии за курс 10 класса. Программа предусматривает отражение современных задач, стоящих перед биологической наукой, решение которых направлено на сохранение окружающей среды, живой природы и здоровья человека. Особое внимание уделено тем темам, которые являются наиболее сложными при изучении курса биологии в 10 классе. Программа предназначена для подготовки учащихся к ЕГЭ, успешному участию в олимпиадах и творческих конкурсах, поэтому представляет содержание курса «Общая биология» на более высоком теоретическом уровне. </w:t>
      </w:r>
    </w:p>
    <w:p w:rsidR="00CC09BC" w:rsidRPr="002E7184" w:rsidRDefault="00CC09BC" w:rsidP="00BD5EEF">
      <w:pPr>
        <w:pStyle w:val="BodyTextIndent2"/>
        <w:spacing w:after="0" w:line="240" w:lineRule="auto"/>
        <w:ind w:left="0" w:right="-27"/>
        <w:rPr>
          <w:i/>
          <w:iCs/>
          <w:sz w:val="28"/>
          <w:szCs w:val="28"/>
        </w:rPr>
      </w:pPr>
      <w:r w:rsidRPr="002E7184">
        <w:rPr>
          <w:i/>
          <w:iCs/>
          <w:sz w:val="28"/>
          <w:szCs w:val="28"/>
        </w:rPr>
        <w:t>Цели курса:</w:t>
      </w:r>
    </w:p>
    <w:p w:rsidR="00CC09BC" w:rsidRPr="002E7184" w:rsidRDefault="00CC09BC" w:rsidP="00BD5EEF">
      <w:pPr>
        <w:numPr>
          <w:ilvl w:val="1"/>
          <w:numId w:val="1"/>
        </w:numPr>
        <w:jc w:val="both"/>
        <w:rPr>
          <w:sz w:val="28"/>
          <w:szCs w:val="28"/>
        </w:rPr>
      </w:pPr>
      <w:r w:rsidRPr="002E7184">
        <w:rPr>
          <w:sz w:val="28"/>
          <w:szCs w:val="28"/>
        </w:rPr>
        <w:t>повышение качества  биологического образования   на основе  применения современных информационно-коммуникационных технологий;</w:t>
      </w:r>
    </w:p>
    <w:p w:rsidR="00CC09BC" w:rsidRPr="002E7184" w:rsidRDefault="00CC09BC" w:rsidP="00BD5EEF">
      <w:pPr>
        <w:numPr>
          <w:ilvl w:val="1"/>
          <w:numId w:val="1"/>
        </w:numPr>
        <w:jc w:val="both"/>
        <w:rPr>
          <w:sz w:val="28"/>
          <w:szCs w:val="28"/>
        </w:rPr>
      </w:pPr>
      <w:r w:rsidRPr="002E7184">
        <w:rPr>
          <w:sz w:val="28"/>
          <w:szCs w:val="28"/>
        </w:rPr>
        <w:t>развитие познавательных интересов, интеллектуальных и творческих способностей в процессе  работы с различными источниками информации, умений  по выполнению   типовых заданий, применяемых  в контрольно-измерительных материалах ЕГЭ;</w:t>
      </w:r>
    </w:p>
    <w:p w:rsidR="00CC09BC" w:rsidRPr="00B1140F" w:rsidRDefault="00CC09BC" w:rsidP="00BD5EEF">
      <w:pPr>
        <w:numPr>
          <w:ilvl w:val="1"/>
          <w:numId w:val="1"/>
        </w:numPr>
        <w:jc w:val="both"/>
        <w:rPr>
          <w:sz w:val="28"/>
          <w:szCs w:val="28"/>
        </w:rPr>
      </w:pPr>
      <w:r w:rsidRPr="002E7184">
        <w:rPr>
          <w:sz w:val="28"/>
          <w:szCs w:val="28"/>
        </w:rPr>
        <w:t>воспитание  культуры труда при работе</w:t>
      </w:r>
      <w:r w:rsidRPr="00B1140F">
        <w:rPr>
          <w:sz w:val="28"/>
          <w:szCs w:val="28"/>
        </w:rPr>
        <w:t xml:space="preserve"> с  цифровыми образовательными ресурсами, позитивного ценностного отношения к живой природе, собственному здоровью и здоровью других людей;</w:t>
      </w:r>
    </w:p>
    <w:p w:rsidR="00CC09BC" w:rsidRPr="002E7184" w:rsidRDefault="00CC09BC" w:rsidP="00BD5EEF">
      <w:pPr>
        <w:shd w:val="clear" w:color="auto" w:fill="FFFFFF"/>
        <w:tabs>
          <w:tab w:val="left" w:pos="72"/>
        </w:tabs>
        <w:ind w:right="302"/>
        <w:rPr>
          <w:i/>
          <w:iCs/>
          <w:sz w:val="28"/>
          <w:szCs w:val="28"/>
        </w:rPr>
      </w:pPr>
      <w:r w:rsidRPr="002E7184">
        <w:rPr>
          <w:i/>
          <w:iCs/>
          <w:sz w:val="28"/>
          <w:szCs w:val="28"/>
        </w:rPr>
        <w:t>Задачи курса:</w:t>
      </w:r>
    </w:p>
    <w:p w:rsidR="00CC09BC" w:rsidRPr="00B1140F" w:rsidRDefault="00CC09BC" w:rsidP="00BD5EEF">
      <w:pPr>
        <w:numPr>
          <w:ilvl w:val="0"/>
          <w:numId w:val="2"/>
        </w:numPr>
        <w:shd w:val="clear" w:color="auto" w:fill="FFFFFF"/>
        <w:tabs>
          <w:tab w:val="left" w:pos="72"/>
        </w:tabs>
        <w:ind w:right="302"/>
        <w:jc w:val="both"/>
        <w:rPr>
          <w:sz w:val="28"/>
          <w:szCs w:val="28"/>
        </w:rPr>
      </w:pPr>
      <w:r>
        <w:rPr>
          <w:sz w:val="28"/>
          <w:szCs w:val="28"/>
        </w:rPr>
        <w:t>повторить, закрепить</w:t>
      </w:r>
      <w:r w:rsidRPr="00B1140F">
        <w:rPr>
          <w:sz w:val="28"/>
          <w:szCs w:val="28"/>
        </w:rPr>
        <w:t xml:space="preserve">  и углубление знаний по основным разделам школьного  курса биологии с помощью различных цифровых образовательных ресурсов;</w:t>
      </w:r>
    </w:p>
    <w:p w:rsidR="00CC09BC" w:rsidRPr="00B1140F" w:rsidRDefault="00CC09BC" w:rsidP="00BD5EEF">
      <w:pPr>
        <w:numPr>
          <w:ilvl w:val="0"/>
          <w:numId w:val="2"/>
        </w:numPr>
        <w:shd w:val="clear" w:color="auto" w:fill="FFFFFF"/>
        <w:tabs>
          <w:tab w:val="left" w:pos="72"/>
        </w:tabs>
        <w:ind w:right="302"/>
        <w:jc w:val="both"/>
        <w:rPr>
          <w:sz w:val="28"/>
          <w:szCs w:val="28"/>
        </w:rPr>
      </w:pPr>
      <w:r w:rsidRPr="00B1140F">
        <w:rPr>
          <w:sz w:val="28"/>
          <w:szCs w:val="28"/>
        </w:rPr>
        <w:t>уме</w:t>
      </w:r>
      <w:r>
        <w:rPr>
          <w:sz w:val="28"/>
          <w:szCs w:val="28"/>
        </w:rPr>
        <w:t>ть</w:t>
      </w:r>
      <w:r w:rsidRPr="00B1140F">
        <w:rPr>
          <w:b/>
          <w:bCs/>
          <w:sz w:val="28"/>
          <w:szCs w:val="28"/>
        </w:rPr>
        <w:t xml:space="preserve"> </w:t>
      </w:r>
      <w:r w:rsidRPr="00B1140F">
        <w:rPr>
          <w:sz w:val="28"/>
          <w:szCs w:val="28"/>
        </w:rPr>
        <w:t xml:space="preserve">обосновывать место и роль биологических знаний в практической деятельности людей, развитии современных технологий, находить и анализировать информацию о живых объектах; </w:t>
      </w:r>
    </w:p>
    <w:p w:rsidR="00CC09BC" w:rsidRPr="00B1140F" w:rsidRDefault="00CC09BC" w:rsidP="00BD5EEF">
      <w:pPr>
        <w:numPr>
          <w:ilvl w:val="0"/>
          <w:numId w:val="2"/>
        </w:numPr>
        <w:shd w:val="clear" w:color="auto" w:fill="FFFFFF"/>
        <w:tabs>
          <w:tab w:val="left" w:pos="72"/>
        </w:tabs>
        <w:ind w:right="302"/>
        <w:jc w:val="both"/>
        <w:rPr>
          <w:sz w:val="28"/>
          <w:szCs w:val="28"/>
        </w:rPr>
      </w:pPr>
      <w:r w:rsidRPr="00B1140F">
        <w:rPr>
          <w:sz w:val="28"/>
          <w:szCs w:val="28"/>
        </w:rPr>
        <w:t xml:space="preserve"> осуществлять    разнообразные виды самостоятельной деятельности с  цифровыми  образовательными  ресурсами;</w:t>
      </w:r>
    </w:p>
    <w:p w:rsidR="00CC09BC" w:rsidRPr="00B1140F" w:rsidRDefault="00CC09BC" w:rsidP="00BD5EEF">
      <w:pPr>
        <w:numPr>
          <w:ilvl w:val="0"/>
          <w:numId w:val="2"/>
        </w:numPr>
        <w:shd w:val="clear" w:color="auto" w:fill="FFFFFF"/>
        <w:tabs>
          <w:tab w:val="left" w:pos="72"/>
        </w:tabs>
        <w:ind w:right="302"/>
        <w:jc w:val="both"/>
        <w:rPr>
          <w:sz w:val="28"/>
          <w:szCs w:val="28"/>
        </w:rPr>
      </w:pPr>
      <w:r>
        <w:rPr>
          <w:sz w:val="28"/>
          <w:szCs w:val="28"/>
        </w:rPr>
        <w:t>развивать познавательные интересы</w:t>
      </w:r>
      <w:r w:rsidRPr="00B1140F">
        <w:rPr>
          <w:sz w:val="28"/>
          <w:szCs w:val="28"/>
        </w:rPr>
        <w:t>, интеллектуальных и творческих способностей в процессе изучения биологии, в ходе работы  с различными источниками информации;</w:t>
      </w:r>
    </w:p>
    <w:p w:rsidR="00CC09BC" w:rsidRPr="00B1140F" w:rsidRDefault="00CC09BC" w:rsidP="00BD5EEF">
      <w:pPr>
        <w:numPr>
          <w:ilvl w:val="0"/>
          <w:numId w:val="2"/>
        </w:numPr>
        <w:shd w:val="clear" w:color="auto" w:fill="FFFFFF"/>
        <w:tabs>
          <w:tab w:val="left" w:pos="72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приобретенные знания и умения</w:t>
      </w:r>
      <w:r w:rsidRPr="00B1140F">
        <w:rPr>
          <w:sz w:val="28"/>
          <w:szCs w:val="28"/>
        </w:rPr>
        <w:t xml:space="preserve"> в повседневной жизни</w:t>
      </w:r>
      <w:r w:rsidRPr="00B1140F">
        <w:rPr>
          <w:b/>
          <w:bCs/>
          <w:sz w:val="28"/>
          <w:szCs w:val="28"/>
        </w:rPr>
        <w:t xml:space="preserve"> </w:t>
      </w:r>
      <w:r w:rsidRPr="00B1140F">
        <w:rPr>
          <w:sz w:val="28"/>
          <w:szCs w:val="28"/>
        </w:rPr>
        <w:t>для</w:t>
      </w:r>
      <w:r w:rsidRPr="00B1140F">
        <w:rPr>
          <w:i/>
          <w:iCs/>
          <w:sz w:val="28"/>
          <w:szCs w:val="28"/>
        </w:rPr>
        <w:t xml:space="preserve"> </w:t>
      </w:r>
      <w:r w:rsidRPr="00B1140F">
        <w:rPr>
          <w:sz w:val="28"/>
          <w:szCs w:val="28"/>
        </w:rPr>
        <w:t xml:space="preserve"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 </w:t>
      </w:r>
    </w:p>
    <w:p w:rsidR="00CC09BC" w:rsidRPr="00B1140F" w:rsidRDefault="00CC09BC" w:rsidP="00BD5EEF">
      <w:pPr>
        <w:shd w:val="clear" w:color="auto" w:fill="FFFFFF"/>
        <w:tabs>
          <w:tab w:val="left" w:pos="72"/>
        </w:tabs>
        <w:ind w:left="780"/>
        <w:jc w:val="both"/>
        <w:rPr>
          <w:sz w:val="28"/>
          <w:szCs w:val="28"/>
        </w:rPr>
      </w:pPr>
      <w:r w:rsidRPr="00B1140F">
        <w:rPr>
          <w:sz w:val="28"/>
          <w:szCs w:val="28"/>
        </w:rPr>
        <w:t xml:space="preserve">   Курс предназначен</w:t>
      </w:r>
      <w:r w:rsidRPr="00B1140F">
        <w:rPr>
          <w:b/>
          <w:bCs/>
          <w:sz w:val="28"/>
          <w:szCs w:val="28"/>
        </w:rPr>
        <w:t xml:space="preserve">  </w:t>
      </w:r>
      <w:r w:rsidRPr="00B1140F">
        <w:rPr>
          <w:sz w:val="28"/>
          <w:szCs w:val="28"/>
        </w:rPr>
        <w:t xml:space="preserve">для </w:t>
      </w:r>
      <w:r>
        <w:rPr>
          <w:sz w:val="28"/>
          <w:szCs w:val="28"/>
        </w:rPr>
        <w:t>обучения  на 8</w:t>
      </w:r>
      <w:r w:rsidRPr="00B1140F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  <w:r w:rsidRPr="00B1140F">
        <w:rPr>
          <w:sz w:val="28"/>
          <w:szCs w:val="28"/>
        </w:rPr>
        <w:t xml:space="preserve">   </w:t>
      </w:r>
    </w:p>
    <w:p w:rsidR="00CC09BC" w:rsidRDefault="00CC09BC" w:rsidP="00BD5EEF">
      <w:pPr>
        <w:jc w:val="center"/>
        <w:rPr>
          <w:sz w:val="28"/>
          <w:szCs w:val="28"/>
        </w:rPr>
      </w:pPr>
    </w:p>
    <w:p w:rsidR="00CC09BC" w:rsidRDefault="00CC09BC" w:rsidP="00BD5EEF">
      <w:pPr>
        <w:jc w:val="center"/>
        <w:rPr>
          <w:sz w:val="28"/>
          <w:szCs w:val="28"/>
        </w:rPr>
      </w:pPr>
    </w:p>
    <w:p w:rsidR="00CC09BC" w:rsidRDefault="00CC09BC" w:rsidP="00BD5EEF">
      <w:pPr>
        <w:jc w:val="center"/>
        <w:rPr>
          <w:sz w:val="28"/>
          <w:szCs w:val="28"/>
        </w:rPr>
      </w:pPr>
    </w:p>
    <w:p w:rsidR="00CC09BC" w:rsidRDefault="00CC09BC" w:rsidP="00BD5EEF">
      <w:pPr>
        <w:jc w:val="center"/>
        <w:rPr>
          <w:sz w:val="28"/>
          <w:szCs w:val="28"/>
        </w:rPr>
      </w:pPr>
    </w:p>
    <w:p w:rsidR="00CC09BC" w:rsidRDefault="00CC09BC" w:rsidP="00BD5EEF">
      <w:pPr>
        <w:jc w:val="center"/>
        <w:rPr>
          <w:sz w:val="28"/>
          <w:szCs w:val="28"/>
        </w:rPr>
      </w:pPr>
    </w:p>
    <w:p w:rsidR="00CC09BC" w:rsidRDefault="00CC09BC" w:rsidP="00BD5EEF">
      <w:pPr>
        <w:jc w:val="center"/>
        <w:rPr>
          <w:sz w:val="28"/>
          <w:szCs w:val="28"/>
        </w:rPr>
      </w:pPr>
    </w:p>
    <w:p w:rsidR="00CC09BC" w:rsidRDefault="00CC09BC" w:rsidP="00BD5EEF">
      <w:pPr>
        <w:jc w:val="center"/>
        <w:rPr>
          <w:sz w:val="28"/>
          <w:szCs w:val="28"/>
        </w:rPr>
      </w:pPr>
      <w:r w:rsidRPr="00B1140F">
        <w:rPr>
          <w:sz w:val="28"/>
          <w:szCs w:val="28"/>
        </w:rPr>
        <w:tab/>
        <w:t xml:space="preserve"> </w:t>
      </w:r>
    </w:p>
    <w:p w:rsidR="00CC09BC" w:rsidRPr="002E7184" w:rsidRDefault="00CC09BC" w:rsidP="00BD5EEF">
      <w:pPr>
        <w:jc w:val="center"/>
        <w:rPr>
          <w:i/>
          <w:iCs/>
          <w:sz w:val="28"/>
          <w:szCs w:val="28"/>
        </w:rPr>
      </w:pPr>
      <w:r w:rsidRPr="002E7184">
        <w:rPr>
          <w:i/>
          <w:iCs/>
          <w:sz w:val="28"/>
          <w:szCs w:val="28"/>
        </w:rPr>
        <w:t>Календарно-тематическое планирование</w:t>
      </w:r>
    </w:p>
    <w:tbl>
      <w:tblPr>
        <w:tblW w:w="112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1702"/>
        <w:gridCol w:w="8080"/>
        <w:gridCol w:w="141"/>
        <w:gridCol w:w="851"/>
      </w:tblGrid>
      <w:tr w:rsidR="00CC09BC" w:rsidRPr="00041D8C">
        <w:tc>
          <w:tcPr>
            <w:tcW w:w="463" w:type="dxa"/>
          </w:tcPr>
          <w:p w:rsidR="00CC09BC" w:rsidRPr="00041D8C" w:rsidRDefault="00CC09BC" w:rsidP="00B9784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1702" w:type="dxa"/>
          </w:tcPr>
          <w:p w:rsidR="00CC09BC" w:rsidRPr="00041D8C" w:rsidRDefault="00CC09BC" w:rsidP="00B9784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41D8C">
              <w:rPr>
                <w:rFonts w:eastAsia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8080" w:type="dxa"/>
          </w:tcPr>
          <w:p w:rsidR="00CC09BC" w:rsidRPr="00041D8C" w:rsidRDefault="00CC09BC" w:rsidP="00B9784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Содержание</w:t>
            </w:r>
          </w:p>
        </w:tc>
        <w:tc>
          <w:tcPr>
            <w:tcW w:w="992" w:type="dxa"/>
            <w:gridSpan w:val="2"/>
          </w:tcPr>
          <w:p w:rsidR="00CC09BC" w:rsidRPr="00041D8C" w:rsidRDefault="00CC09BC" w:rsidP="00B9784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</w:tr>
      <w:tr w:rsidR="00CC09BC" w:rsidRPr="00B1140F">
        <w:tc>
          <w:tcPr>
            <w:tcW w:w="11237" w:type="dxa"/>
            <w:gridSpan w:val="5"/>
          </w:tcPr>
          <w:p w:rsidR="00CC09BC" w:rsidRPr="00041D8C" w:rsidRDefault="00CC09BC" w:rsidP="00BD5EE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Раздел                                                               Клетка</w:t>
            </w:r>
          </w:p>
        </w:tc>
      </w:tr>
      <w:tr w:rsidR="00CC09BC" w:rsidRPr="007E61AA">
        <w:tc>
          <w:tcPr>
            <w:tcW w:w="463" w:type="dxa"/>
          </w:tcPr>
          <w:p w:rsidR="00CC09BC" w:rsidRPr="00CC4221" w:rsidRDefault="00CC09BC" w:rsidP="00B9784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C422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CC09BC" w:rsidRPr="00CC4221" w:rsidRDefault="00CC09BC" w:rsidP="00B9784A">
            <w:pPr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CC4221">
              <w:rPr>
                <w:sz w:val="28"/>
                <w:szCs w:val="28"/>
              </w:rPr>
              <w:t>История изучения клетки. Клеточная теория</w:t>
            </w:r>
          </w:p>
        </w:tc>
        <w:tc>
          <w:tcPr>
            <w:tcW w:w="8221" w:type="dxa"/>
            <w:gridSpan w:val="2"/>
          </w:tcPr>
          <w:p w:rsidR="00CC09BC" w:rsidRPr="00CC4221" w:rsidRDefault="00CC09BC" w:rsidP="00BD5EEF">
            <w:pPr>
              <w:ind w:firstLine="567"/>
              <w:jc w:val="both"/>
              <w:rPr>
                <w:sz w:val="28"/>
                <w:szCs w:val="28"/>
              </w:rPr>
            </w:pPr>
            <w:r w:rsidRPr="00CC4221">
              <w:rPr>
                <w:sz w:val="28"/>
                <w:szCs w:val="28"/>
              </w:rPr>
              <w:t xml:space="preserve">Развитие знаний о клетке. Клеточная теория М. Шлейдона и Т.Шванна. Основные положения современной клеточной теории. Роль клеточной теории в формировании современной естественнонаучной картины мира. </w:t>
            </w:r>
          </w:p>
          <w:p w:rsidR="00CC09BC" w:rsidRPr="00CC4221" w:rsidRDefault="00CC09BC" w:rsidP="00B9784A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CC09BC" w:rsidRPr="00CC4221" w:rsidRDefault="00CC09BC" w:rsidP="00B9784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422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CC09BC" w:rsidRPr="007E61AA">
        <w:tc>
          <w:tcPr>
            <w:tcW w:w="463" w:type="dxa"/>
          </w:tcPr>
          <w:p w:rsidR="00CC09BC" w:rsidRPr="00CC4221" w:rsidRDefault="00CC09BC" w:rsidP="00B9784A">
            <w:pPr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CC4221">
              <w:rPr>
                <w:rFonts w:eastAsia="Times New Roman"/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CC09BC" w:rsidRPr="00CC4221" w:rsidRDefault="00CC09BC" w:rsidP="00B9784A">
            <w:pPr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CC4221">
              <w:rPr>
                <w:sz w:val="28"/>
                <w:szCs w:val="28"/>
              </w:rPr>
              <w:t>Химический состав клетки</w:t>
            </w:r>
          </w:p>
        </w:tc>
        <w:tc>
          <w:tcPr>
            <w:tcW w:w="8221" w:type="dxa"/>
            <w:gridSpan w:val="2"/>
          </w:tcPr>
          <w:p w:rsidR="00CC09BC" w:rsidRPr="00CC4221" w:rsidRDefault="00CC09BC" w:rsidP="00BD5EEF">
            <w:pPr>
              <w:ind w:firstLine="567"/>
              <w:jc w:val="both"/>
              <w:rPr>
                <w:sz w:val="28"/>
                <w:szCs w:val="28"/>
              </w:rPr>
            </w:pPr>
            <w:r w:rsidRPr="00CC4221">
              <w:rPr>
                <w:sz w:val="28"/>
                <w:szCs w:val="28"/>
              </w:rPr>
              <w:t xml:space="preserve">Единство элементного химического состава живых организмов как доказательства единства происхождения живой природы. Общность живой и неживой природы на уровне химических элементов. Органогены, макроэлементы, микроэлементы, ультрамикроэлементы, их роль в жизнедеятельности клетки и организма. Неорганические вещества. Вода как колыбель всего живого, особенности строения и свойства. Минеральные соли. Значение неорганических веществ в жизни клетки и организма. </w:t>
            </w:r>
          </w:p>
          <w:p w:rsidR="00CC09BC" w:rsidRPr="00CC4221" w:rsidRDefault="00CC09BC" w:rsidP="00CC4221">
            <w:pPr>
              <w:ind w:firstLine="567"/>
              <w:jc w:val="both"/>
              <w:rPr>
                <w:sz w:val="28"/>
                <w:szCs w:val="28"/>
              </w:rPr>
            </w:pPr>
            <w:r w:rsidRPr="00CC4221">
              <w:rPr>
                <w:sz w:val="28"/>
                <w:szCs w:val="28"/>
              </w:rPr>
              <w:t>Органические вещества – сложные углеродосодержащие соединения. Низкомолекулярные и высокомолекулярные органические вещества. Липиды. Углеводы: моносахариды, полисахариды. Белки. Нуклеиновые кислоты: ДНК, РНК. Удвоение молекулы ДНК в клетке. Принципиальное строение и роль органических веществ в клетке и в организме человека.</w:t>
            </w:r>
          </w:p>
        </w:tc>
        <w:tc>
          <w:tcPr>
            <w:tcW w:w="851" w:type="dxa"/>
          </w:tcPr>
          <w:p w:rsidR="00CC09BC" w:rsidRPr="00CC4221" w:rsidRDefault="00CC09BC" w:rsidP="00B9784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4221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</w:tr>
      <w:tr w:rsidR="00CC09BC" w:rsidRPr="007E61AA">
        <w:tc>
          <w:tcPr>
            <w:tcW w:w="463" w:type="dxa"/>
          </w:tcPr>
          <w:p w:rsidR="00CC09BC" w:rsidRPr="00CC4221" w:rsidRDefault="00CC09BC" w:rsidP="00B9784A">
            <w:pPr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CC4221">
              <w:rPr>
                <w:rFonts w:eastAsia="Times New Roman"/>
                <w:color w:val="000000"/>
                <w:spacing w:val="-2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CC09BC" w:rsidRPr="00CC4221" w:rsidRDefault="00CC09BC" w:rsidP="00B9784A">
            <w:pPr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CC4221">
              <w:rPr>
                <w:sz w:val="28"/>
                <w:szCs w:val="28"/>
              </w:rPr>
              <w:t xml:space="preserve">Строение эукариотической и прокариотической клеток  </w:t>
            </w:r>
          </w:p>
        </w:tc>
        <w:tc>
          <w:tcPr>
            <w:tcW w:w="8221" w:type="dxa"/>
            <w:gridSpan w:val="2"/>
          </w:tcPr>
          <w:p w:rsidR="00CC09BC" w:rsidRPr="00CC4221" w:rsidRDefault="00CC09BC" w:rsidP="00BD5EEF">
            <w:pPr>
              <w:ind w:firstLine="567"/>
              <w:jc w:val="both"/>
              <w:rPr>
                <w:sz w:val="28"/>
                <w:szCs w:val="28"/>
              </w:rPr>
            </w:pPr>
            <w:r w:rsidRPr="00CC4221">
              <w:rPr>
                <w:sz w:val="28"/>
                <w:szCs w:val="28"/>
              </w:rPr>
              <w:t>Клеточная мембрана, цитоплазма, ядро. Основные органоиды клетки: эндоплазматическая сеть, аппарат Гольджи, лизосомы, митохондрии, пластиды, рибосомы. Функции основных частей и органоидов клетки. Основные отличия в строении животной и растительной клеток.</w:t>
            </w:r>
          </w:p>
          <w:p w:rsidR="00CC09BC" w:rsidRPr="00CC4221" w:rsidRDefault="00CC09BC" w:rsidP="00BD5EEF">
            <w:pPr>
              <w:ind w:firstLine="567"/>
              <w:jc w:val="both"/>
              <w:rPr>
                <w:sz w:val="28"/>
                <w:szCs w:val="28"/>
              </w:rPr>
            </w:pPr>
            <w:r w:rsidRPr="00CC4221">
              <w:rPr>
                <w:sz w:val="28"/>
                <w:szCs w:val="28"/>
              </w:rPr>
              <w:t>Хромосомы, их значение и функции. Кариотип. Значение постоянства числа и формы хромосом в клетках.</w:t>
            </w:r>
          </w:p>
          <w:p w:rsidR="00CC09BC" w:rsidRPr="00CC4221" w:rsidRDefault="00CC09BC" w:rsidP="00CC4221">
            <w:pPr>
              <w:ind w:firstLine="567"/>
              <w:jc w:val="both"/>
              <w:rPr>
                <w:sz w:val="28"/>
                <w:szCs w:val="28"/>
              </w:rPr>
            </w:pPr>
            <w:r w:rsidRPr="00CC4221">
              <w:rPr>
                <w:sz w:val="28"/>
                <w:szCs w:val="28"/>
              </w:rPr>
              <w:t>Прокариотическая клетка: форма, размеры. Распространение и значение бактерий в природе. Строение бактериальной клетки.</w:t>
            </w:r>
          </w:p>
        </w:tc>
        <w:tc>
          <w:tcPr>
            <w:tcW w:w="851" w:type="dxa"/>
          </w:tcPr>
          <w:p w:rsidR="00CC09BC" w:rsidRPr="00CC4221" w:rsidRDefault="00CC09BC" w:rsidP="00B9784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4221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</w:tr>
      <w:tr w:rsidR="00CC09BC" w:rsidRPr="007E61AA">
        <w:tc>
          <w:tcPr>
            <w:tcW w:w="463" w:type="dxa"/>
          </w:tcPr>
          <w:p w:rsidR="00CC09BC" w:rsidRPr="00CC4221" w:rsidRDefault="00CC09BC" w:rsidP="00B9784A">
            <w:pPr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CC4221">
              <w:rPr>
                <w:rFonts w:eastAsia="Times New Roman"/>
                <w:color w:val="000000"/>
                <w:spacing w:val="-2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CC09BC" w:rsidRPr="00CC4221" w:rsidRDefault="00CC09BC" w:rsidP="00B9784A">
            <w:pPr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CC4221">
              <w:rPr>
                <w:sz w:val="28"/>
                <w:szCs w:val="28"/>
              </w:rPr>
              <w:t>Итоговый зачет</w:t>
            </w:r>
          </w:p>
        </w:tc>
        <w:tc>
          <w:tcPr>
            <w:tcW w:w="8221" w:type="dxa"/>
            <w:gridSpan w:val="2"/>
          </w:tcPr>
          <w:p w:rsidR="00CC09BC" w:rsidRPr="00CC4221" w:rsidRDefault="00CC09BC" w:rsidP="00B9784A">
            <w:pPr>
              <w:ind w:firstLine="567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851" w:type="dxa"/>
          </w:tcPr>
          <w:p w:rsidR="00CC09BC" w:rsidRPr="00CC4221" w:rsidRDefault="00CC09BC" w:rsidP="00B9784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C422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CC09BC" w:rsidRPr="006629F5" w:rsidRDefault="00CC09BC" w:rsidP="00BD5EEF">
      <w:pPr>
        <w:jc w:val="center"/>
        <w:rPr>
          <w:i/>
          <w:iCs/>
          <w:sz w:val="28"/>
          <w:szCs w:val="28"/>
        </w:rPr>
      </w:pPr>
    </w:p>
    <w:p w:rsidR="00CC09BC" w:rsidRPr="006629F5" w:rsidRDefault="00CC09BC" w:rsidP="00BD5EEF">
      <w:pPr>
        <w:jc w:val="center"/>
        <w:rPr>
          <w:i/>
          <w:iCs/>
          <w:sz w:val="28"/>
          <w:szCs w:val="28"/>
        </w:rPr>
      </w:pPr>
      <w:r w:rsidRPr="006629F5">
        <w:rPr>
          <w:i/>
          <w:iCs/>
          <w:sz w:val="28"/>
          <w:szCs w:val="28"/>
        </w:rPr>
        <w:t>Предполагаемы</w:t>
      </w:r>
      <w:r>
        <w:rPr>
          <w:i/>
          <w:iCs/>
          <w:sz w:val="28"/>
          <w:szCs w:val="28"/>
        </w:rPr>
        <w:t>й</w:t>
      </w:r>
      <w:r w:rsidRPr="006629F5">
        <w:rPr>
          <w:i/>
          <w:iCs/>
          <w:sz w:val="28"/>
          <w:szCs w:val="28"/>
        </w:rPr>
        <w:t xml:space="preserve">  результат</w:t>
      </w:r>
    </w:p>
    <w:p w:rsidR="00CC09BC" w:rsidRDefault="00CC09BC" w:rsidP="00BD5EEF">
      <w:pPr>
        <w:jc w:val="both"/>
        <w:rPr>
          <w:sz w:val="28"/>
          <w:szCs w:val="28"/>
        </w:rPr>
      </w:pPr>
      <w:r>
        <w:rPr>
          <w:sz w:val="28"/>
          <w:szCs w:val="28"/>
        </w:rPr>
        <w:t>Качество знаний за итоговую контрольную работу составит 100%.</w:t>
      </w:r>
    </w:p>
    <w:p w:rsidR="00CC09BC" w:rsidRDefault="00CC09BC" w:rsidP="00BD5EEF">
      <w:pPr>
        <w:jc w:val="both"/>
        <w:rPr>
          <w:sz w:val="28"/>
          <w:szCs w:val="28"/>
        </w:rPr>
      </w:pPr>
    </w:p>
    <w:p w:rsidR="00CC09BC" w:rsidRPr="006629F5" w:rsidRDefault="00CC09BC" w:rsidP="00BD5EE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Критерии и показатели эффективности</w:t>
      </w:r>
    </w:p>
    <w:p w:rsidR="00CC09BC" w:rsidRPr="00376214" w:rsidRDefault="00CC09BC" w:rsidP="00BD5EEF">
      <w:pPr>
        <w:pStyle w:val="c0"/>
        <w:spacing w:before="0" w:beforeAutospacing="0" w:after="0" w:afterAutospacing="0"/>
        <w:rPr>
          <w:sz w:val="28"/>
          <w:szCs w:val="28"/>
        </w:rPr>
      </w:pPr>
      <w:r w:rsidRPr="00376214">
        <w:rPr>
          <w:rStyle w:val="c4"/>
          <w:sz w:val="28"/>
          <w:szCs w:val="28"/>
        </w:rPr>
        <w:t xml:space="preserve">Оценка </w:t>
      </w:r>
      <w:r>
        <w:rPr>
          <w:rStyle w:val="c4"/>
          <w:sz w:val="28"/>
          <w:szCs w:val="28"/>
        </w:rPr>
        <w:t>«</w:t>
      </w:r>
      <w:r w:rsidRPr="00376214">
        <w:rPr>
          <w:rStyle w:val="c4"/>
          <w:sz w:val="28"/>
          <w:szCs w:val="28"/>
        </w:rPr>
        <w:t>5</w:t>
      </w:r>
      <w:r>
        <w:rPr>
          <w:rStyle w:val="c4"/>
          <w:sz w:val="28"/>
          <w:szCs w:val="28"/>
        </w:rPr>
        <w:t>»</w:t>
      </w:r>
      <w:r w:rsidRPr="00376214">
        <w:rPr>
          <w:rStyle w:val="c4"/>
          <w:sz w:val="28"/>
          <w:szCs w:val="28"/>
        </w:rPr>
        <w:t xml:space="preserve"> ставится в случае: </w:t>
      </w:r>
    </w:p>
    <w:p w:rsidR="00CC09BC" w:rsidRPr="00376214" w:rsidRDefault="00CC09BC" w:rsidP="00BD5EEF">
      <w:pPr>
        <w:pStyle w:val="c0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376214">
        <w:rPr>
          <w:rStyle w:val="c3"/>
          <w:sz w:val="28"/>
          <w:szCs w:val="28"/>
        </w:rPr>
        <w:t xml:space="preserve">Знания, понимания, глубины усвоения обучающимся всего объёма программного материала. </w:t>
      </w:r>
    </w:p>
    <w:p w:rsidR="00CC09BC" w:rsidRPr="00376214" w:rsidRDefault="00CC09BC" w:rsidP="00BD5EEF">
      <w:pPr>
        <w:pStyle w:val="c0"/>
        <w:spacing w:before="0" w:beforeAutospacing="0" w:after="0" w:afterAutospacing="0"/>
        <w:rPr>
          <w:sz w:val="28"/>
          <w:szCs w:val="28"/>
        </w:rPr>
      </w:pPr>
      <w:r w:rsidRPr="00376214">
        <w:rPr>
          <w:rStyle w:val="c3"/>
          <w:sz w:val="28"/>
          <w:szCs w:val="28"/>
        </w:rPr>
        <w:t xml:space="preserve"> 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</w:p>
    <w:p w:rsidR="00CC09BC" w:rsidRPr="00376214" w:rsidRDefault="00CC09BC" w:rsidP="00BD5EEF">
      <w:pPr>
        <w:pStyle w:val="c0"/>
        <w:spacing w:before="0" w:beforeAutospacing="0" w:after="0" w:afterAutospacing="0"/>
        <w:rPr>
          <w:sz w:val="28"/>
          <w:szCs w:val="28"/>
        </w:rPr>
      </w:pPr>
      <w:r w:rsidRPr="00376214">
        <w:rPr>
          <w:rStyle w:val="c3"/>
          <w:sz w:val="28"/>
          <w:szCs w:val="28"/>
        </w:rPr>
        <w:t> 3. Отсутствие ошибок и недочётов при воспроизведении изученного материала, соблюдение к</w:t>
      </w:r>
      <w:r>
        <w:rPr>
          <w:rStyle w:val="c3"/>
          <w:sz w:val="28"/>
          <w:szCs w:val="28"/>
        </w:rPr>
        <w:t xml:space="preserve">ультуры письменной, </w:t>
      </w:r>
      <w:r w:rsidRPr="00376214">
        <w:rPr>
          <w:rStyle w:val="c3"/>
          <w:sz w:val="28"/>
          <w:szCs w:val="28"/>
        </w:rPr>
        <w:t xml:space="preserve"> правил оформления письменных работ. </w:t>
      </w:r>
    </w:p>
    <w:p w:rsidR="00CC09BC" w:rsidRPr="00376214" w:rsidRDefault="00CC09BC" w:rsidP="00BD5EEF">
      <w:pPr>
        <w:pStyle w:val="c0"/>
        <w:spacing w:before="0" w:beforeAutospacing="0" w:after="0" w:afterAutospacing="0"/>
        <w:rPr>
          <w:sz w:val="28"/>
          <w:szCs w:val="28"/>
        </w:rPr>
      </w:pPr>
      <w:r w:rsidRPr="00376214">
        <w:rPr>
          <w:rStyle w:val="c4"/>
          <w:sz w:val="28"/>
          <w:szCs w:val="28"/>
        </w:rPr>
        <w:t xml:space="preserve">Оценка </w:t>
      </w:r>
      <w:r>
        <w:rPr>
          <w:rStyle w:val="c4"/>
          <w:sz w:val="28"/>
          <w:szCs w:val="28"/>
        </w:rPr>
        <w:t>«</w:t>
      </w:r>
      <w:r w:rsidRPr="00376214">
        <w:rPr>
          <w:rStyle w:val="c4"/>
          <w:sz w:val="28"/>
          <w:szCs w:val="28"/>
        </w:rPr>
        <w:t>4</w:t>
      </w:r>
      <w:r>
        <w:rPr>
          <w:rStyle w:val="c4"/>
          <w:sz w:val="28"/>
          <w:szCs w:val="28"/>
        </w:rPr>
        <w:t>»</w:t>
      </w:r>
      <w:r w:rsidRPr="00376214">
        <w:rPr>
          <w:rStyle w:val="c4"/>
          <w:sz w:val="28"/>
          <w:szCs w:val="28"/>
        </w:rPr>
        <w:t xml:space="preserve">: </w:t>
      </w:r>
    </w:p>
    <w:p w:rsidR="00CC09BC" w:rsidRPr="00376214" w:rsidRDefault="00CC09BC" w:rsidP="00BD5EEF">
      <w:pPr>
        <w:pStyle w:val="c0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376214">
        <w:rPr>
          <w:rStyle w:val="c3"/>
          <w:sz w:val="28"/>
          <w:szCs w:val="28"/>
        </w:rPr>
        <w:t xml:space="preserve">Знание всего изученного программного материала. </w:t>
      </w:r>
    </w:p>
    <w:p w:rsidR="00CC09BC" w:rsidRPr="00376214" w:rsidRDefault="00CC09BC" w:rsidP="00BD5EEF">
      <w:pPr>
        <w:pStyle w:val="c0"/>
        <w:spacing w:before="0" w:beforeAutospacing="0" w:after="0" w:afterAutospacing="0"/>
        <w:rPr>
          <w:sz w:val="28"/>
          <w:szCs w:val="28"/>
        </w:rPr>
      </w:pPr>
      <w:r w:rsidRPr="00376214">
        <w:rPr>
          <w:rStyle w:val="c3"/>
          <w:sz w:val="28"/>
          <w:szCs w:val="28"/>
        </w:rPr>
        <w:t xml:space="preserve"> 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</w:p>
    <w:p w:rsidR="00CC09BC" w:rsidRPr="00376214" w:rsidRDefault="00CC09BC" w:rsidP="00BD5EEF">
      <w:pPr>
        <w:pStyle w:val="c0"/>
        <w:spacing w:before="0" w:beforeAutospacing="0" w:after="0" w:afterAutospacing="0"/>
        <w:rPr>
          <w:sz w:val="28"/>
          <w:szCs w:val="28"/>
        </w:rPr>
      </w:pPr>
      <w:r w:rsidRPr="00376214">
        <w:rPr>
          <w:rStyle w:val="c3"/>
          <w:sz w:val="28"/>
          <w:szCs w:val="28"/>
        </w:rPr>
        <w:t> 3. Незначительные (негрубые) ошибки и недочёты при воспроизведении изученного материала, соблюдение основных правил к</w:t>
      </w:r>
      <w:r>
        <w:rPr>
          <w:rStyle w:val="c3"/>
          <w:sz w:val="28"/>
          <w:szCs w:val="28"/>
        </w:rPr>
        <w:t>ультуры письменной речи</w:t>
      </w:r>
      <w:r w:rsidRPr="00376214">
        <w:rPr>
          <w:rStyle w:val="c3"/>
          <w:sz w:val="28"/>
          <w:szCs w:val="28"/>
        </w:rPr>
        <w:t xml:space="preserve">, правил оформления письменных работ. </w:t>
      </w:r>
    </w:p>
    <w:p w:rsidR="00CC09BC" w:rsidRPr="00376214" w:rsidRDefault="00CC09BC" w:rsidP="00BD5EEF">
      <w:pPr>
        <w:pStyle w:val="c0"/>
        <w:spacing w:before="0" w:beforeAutospacing="0" w:after="0" w:afterAutospacing="0"/>
        <w:rPr>
          <w:sz w:val="28"/>
          <w:szCs w:val="28"/>
        </w:rPr>
      </w:pPr>
      <w:r w:rsidRPr="00376214">
        <w:rPr>
          <w:rStyle w:val="c4"/>
          <w:sz w:val="28"/>
          <w:szCs w:val="28"/>
        </w:rPr>
        <w:t xml:space="preserve">Оценка </w:t>
      </w:r>
      <w:r>
        <w:rPr>
          <w:rStyle w:val="c4"/>
          <w:sz w:val="28"/>
          <w:szCs w:val="28"/>
        </w:rPr>
        <w:t>«</w:t>
      </w:r>
      <w:r w:rsidRPr="00376214">
        <w:rPr>
          <w:rStyle w:val="c4"/>
          <w:sz w:val="28"/>
          <w:szCs w:val="28"/>
        </w:rPr>
        <w:t>3</w:t>
      </w:r>
      <w:r>
        <w:rPr>
          <w:rStyle w:val="c4"/>
          <w:sz w:val="28"/>
          <w:szCs w:val="28"/>
        </w:rPr>
        <w:t>»</w:t>
      </w:r>
      <w:r w:rsidRPr="00376214">
        <w:rPr>
          <w:rStyle w:val="c3"/>
          <w:sz w:val="28"/>
          <w:szCs w:val="28"/>
        </w:rPr>
        <w:t xml:space="preserve">: </w:t>
      </w:r>
    </w:p>
    <w:p w:rsidR="00CC09BC" w:rsidRPr="00376214" w:rsidRDefault="00CC09BC" w:rsidP="00BD5EEF">
      <w:pPr>
        <w:pStyle w:val="c0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376214">
        <w:rPr>
          <w:rStyle w:val="c3"/>
          <w:sz w:val="28"/>
          <w:szCs w:val="28"/>
        </w:rPr>
        <w:t xml:space="preserve">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</w:t>
      </w:r>
      <w:r>
        <w:rPr>
          <w:rStyle w:val="c3"/>
          <w:sz w:val="28"/>
          <w:szCs w:val="28"/>
        </w:rPr>
        <w:t>учителя</w:t>
      </w:r>
      <w:r w:rsidRPr="00376214">
        <w:rPr>
          <w:rStyle w:val="c3"/>
          <w:sz w:val="28"/>
          <w:szCs w:val="28"/>
        </w:rPr>
        <w:t xml:space="preserve">. </w:t>
      </w:r>
    </w:p>
    <w:p w:rsidR="00CC09BC" w:rsidRPr="00376214" w:rsidRDefault="00CC09BC" w:rsidP="00BD5EEF">
      <w:pPr>
        <w:pStyle w:val="c0"/>
        <w:spacing w:before="0" w:beforeAutospacing="0" w:after="0" w:afterAutospacing="0"/>
        <w:rPr>
          <w:sz w:val="28"/>
          <w:szCs w:val="28"/>
        </w:rPr>
      </w:pPr>
      <w:r w:rsidRPr="00376214">
        <w:rPr>
          <w:rStyle w:val="c3"/>
          <w:sz w:val="28"/>
          <w:szCs w:val="28"/>
        </w:rPr>
        <w:t xml:space="preserve"> 2. Умение работать на уровне воспроизведения, затруднения при ответах на видоизменённые вопросы. </w:t>
      </w:r>
    </w:p>
    <w:p w:rsidR="00CC09BC" w:rsidRPr="00376214" w:rsidRDefault="00CC09BC" w:rsidP="00BD5EEF">
      <w:pPr>
        <w:pStyle w:val="c0"/>
        <w:spacing w:before="0" w:beforeAutospacing="0" w:after="0" w:afterAutospacing="0"/>
        <w:rPr>
          <w:sz w:val="28"/>
          <w:szCs w:val="28"/>
        </w:rPr>
      </w:pPr>
      <w:r w:rsidRPr="00376214">
        <w:rPr>
          <w:rStyle w:val="c3"/>
          <w:sz w:val="28"/>
          <w:szCs w:val="28"/>
        </w:rPr>
        <w:t xml:space="preserve"> 3. 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речи, правил оформления письменных работ. </w:t>
      </w:r>
    </w:p>
    <w:p w:rsidR="00CC09BC" w:rsidRDefault="00CC09BC" w:rsidP="00BD5EEF">
      <w:pPr>
        <w:rPr>
          <w:sz w:val="28"/>
          <w:szCs w:val="28"/>
        </w:rPr>
      </w:pPr>
    </w:p>
    <w:p w:rsidR="00CC09BC" w:rsidRDefault="00CC09BC" w:rsidP="00BD5EE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Образовательный продукт</w:t>
      </w:r>
    </w:p>
    <w:p w:rsidR="00CC09BC" w:rsidRDefault="00CC09BC" w:rsidP="005C3560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Итоговая контрольная работа за элективный курс</w:t>
      </w:r>
    </w:p>
    <w:p w:rsidR="00CC09BC" w:rsidRDefault="00CC09BC" w:rsidP="0055221D">
      <w:pPr>
        <w:widowControl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Оценка, полученная обучающимися за выполнение образовательного продукта, выставляется по желанию обучающегося в предмет – биология.</w:t>
      </w:r>
    </w:p>
    <w:p w:rsidR="00CC09BC" w:rsidRPr="005C3560" w:rsidRDefault="00CC09BC" w:rsidP="005C3560">
      <w:pPr>
        <w:jc w:val="both"/>
        <w:rPr>
          <w:sz w:val="28"/>
          <w:szCs w:val="28"/>
        </w:rPr>
      </w:pPr>
    </w:p>
    <w:p w:rsidR="00CC09BC" w:rsidRPr="005C3560" w:rsidRDefault="00CC09BC" w:rsidP="005C3560">
      <w:pPr>
        <w:overflowPunct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Список литературы</w:t>
      </w:r>
    </w:p>
    <w:p w:rsidR="00CC09BC" w:rsidRPr="00041D8C" w:rsidRDefault="00CC09BC" w:rsidP="00BD5EEF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ind w:left="65" w:right="202"/>
        <w:rPr>
          <w:sz w:val="28"/>
          <w:szCs w:val="28"/>
        </w:rPr>
      </w:pPr>
      <w:r w:rsidRPr="00041D8C">
        <w:rPr>
          <w:sz w:val="28"/>
          <w:szCs w:val="28"/>
        </w:rPr>
        <w:t>Электронные  учебные пособия:</w:t>
      </w:r>
    </w:p>
    <w:p w:rsidR="00CC09BC" w:rsidRPr="00041D8C" w:rsidRDefault="00CC09BC" w:rsidP="00BD5EEF">
      <w:pPr>
        <w:numPr>
          <w:ilvl w:val="1"/>
          <w:numId w:val="3"/>
        </w:numPr>
        <w:tabs>
          <w:tab w:val="left" w:pos="180"/>
          <w:tab w:val="left" w:pos="360"/>
        </w:tabs>
        <w:rPr>
          <w:sz w:val="28"/>
          <w:szCs w:val="28"/>
        </w:rPr>
      </w:pPr>
      <w:r w:rsidRPr="00041D8C">
        <w:rPr>
          <w:color w:val="000000"/>
          <w:sz w:val="28"/>
          <w:szCs w:val="28"/>
        </w:rPr>
        <w:t>Учебное электронное пособие «Уроки биологии».  Кирилл и Мефодий.</w:t>
      </w:r>
    </w:p>
    <w:p w:rsidR="00CC09BC" w:rsidRPr="00041D8C" w:rsidRDefault="00CC09BC" w:rsidP="00BD5EEF">
      <w:pPr>
        <w:numPr>
          <w:ilvl w:val="1"/>
          <w:numId w:val="3"/>
        </w:numPr>
        <w:tabs>
          <w:tab w:val="left" w:pos="180"/>
          <w:tab w:val="left" w:pos="360"/>
        </w:tabs>
        <w:rPr>
          <w:sz w:val="28"/>
          <w:szCs w:val="28"/>
        </w:rPr>
      </w:pPr>
      <w:r w:rsidRPr="00041D8C">
        <w:rPr>
          <w:color w:val="000000"/>
          <w:sz w:val="28"/>
          <w:szCs w:val="28"/>
        </w:rPr>
        <w:t>Учебное  электронное пособие «Биология. 6-9 класс» Кирилл и Мефодий</w:t>
      </w:r>
    </w:p>
    <w:p w:rsidR="00CC09BC" w:rsidRPr="00041D8C" w:rsidRDefault="00CC09BC" w:rsidP="00BD5EEF">
      <w:pPr>
        <w:numPr>
          <w:ilvl w:val="1"/>
          <w:numId w:val="3"/>
        </w:numPr>
        <w:tabs>
          <w:tab w:val="left" w:pos="180"/>
          <w:tab w:val="left" w:pos="360"/>
        </w:tabs>
        <w:rPr>
          <w:color w:val="000000"/>
          <w:sz w:val="28"/>
          <w:szCs w:val="28"/>
        </w:rPr>
      </w:pPr>
      <w:r w:rsidRPr="00041D8C">
        <w:rPr>
          <w:color w:val="000000"/>
          <w:sz w:val="28"/>
          <w:szCs w:val="28"/>
        </w:rPr>
        <w:t>Учебное  электронное пособие «Экология» 1С:Образование3.0.</w:t>
      </w:r>
    </w:p>
    <w:p w:rsidR="00CC09BC" w:rsidRPr="00041D8C" w:rsidRDefault="00CC09BC" w:rsidP="00BD5EEF">
      <w:pPr>
        <w:numPr>
          <w:ilvl w:val="1"/>
          <w:numId w:val="3"/>
        </w:numPr>
        <w:tabs>
          <w:tab w:val="left" w:pos="180"/>
          <w:tab w:val="left" w:pos="360"/>
        </w:tabs>
        <w:rPr>
          <w:sz w:val="28"/>
          <w:szCs w:val="28"/>
        </w:rPr>
      </w:pPr>
      <w:r w:rsidRPr="00041D8C">
        <w:rPr>
          <w:color w:val="000000"/>
          <w:sz w:val="28"/>
          <w:szCs w:val="28"/>
        </w:rPr>
        <w:t>Большая  энциклопедия Кирилла и Мефодия.</w:t>
      </w:r>
    </w:p>
    <w:p w:rsidR="00CC09BC" w:rsidRPr="00041D8C" w:rsidRDefault="00CC09BC" w:rsidP="00BD5EEF">
      <w:pPr>
        <w:numPr>
          <w:ilvl w:val="1"/>
          <w:numId w:val="3"/>
        </w:numPr>
        <w:tabs>
          <w:tab w:val="left" w:pos="180"/>
          <w:tab w:val="left" w:pos="360"/>
        </w:tabs>
        <w:rPr>
          <w:sz w:val="28"/>
          <w:szCs w:val="28"/>
        </w:rPr>
      </w:pPr>
      <w:r w:rsidRPr="00041D8C">
        <w:rPr>
          <w:color w:val="000000"/>
          <w:sz w:val="28"/>
          <w:szCs w:val="28"/>
        </w:rPr>
        <w:t xml:space="preserve"> Презентации к урокам. </w:t>
      </w:r>
    </w:p>
    <w:p w:rsidR="00CC09BC" w:rsidRPr="00041D8C" w:rsidRDefault="00CC09BC" w:rsidP="00BD5EEF">
      <w:pPr>
        <w:numPr>
          <w:ilvl w:val="1"/>
          <w:numId w:val="3"/>
        </w:numPr>
        <w:tabs>
          <w:tab w:val="left" w:pos="180"/>
          <w:tab w:val="left" w:pos="360"/>
        </w:tabs>
        <w:rPr>
          <w:sz w:val="28"/>
          <w:szCs w:val="28"/>
        </w:rPr>
      </w:pPr>
      <w:r w:rsidRPr="00041D8C">
        <w:rPr>
          <w:spacing w:val="-6"/>
          <w:sz w:val="28"/>
          <w:szCs w:val="28"/>
        </w:rPr>
        <w:t xml:space="preserve"> Электронное пособие  «Биология. Анатомия и физиология человека» </w:t>
      </w:r>
      <w:r w:rsidRPr="00041D8C">
        <w:rPr>
          <w:spacing w:val="-1"/>
          <w:sz w:val="28"/>
          <w:szCs w:val="28"/>
        </w:rPr>
        <w:t>(«Просвещение»).</w:t>
      </w:r>
    </w:p>
    <w:p w:rsidR="00CC09BC" w:rsidRPr="00041D8C" w:rsidRDefault="00CC09BC" w:rsidP="00BD5EEF">
      <w:pPr>
        <w:numPr>
          <w:ilvl w:val="1"/>
          <w:numId w:val="3"/>
        </w:numPr>
        <w:tabs>
          <w:tab w:val="left" w:pos="180"/>
          <w:tab w:val="left" w:pos="360"/>
        </w:tabs>
        <w:rPr>
          <w:sz w:val="28"/>
          <w:szCs w:val="28"/>
        </w:rPr>
      </w:pPr>
      <w:r w:rsidRPr="00041D8C">
        <w:rPr>
          <w:sz w:val="28"/>
          <w:szCs w:val="28"/>
        </w:rPr>
        <w:t xml:space="preserve"> Электронное пособие  «</w:t>
      </w:r>
      <w:r w:rsidRPr="00041D8C">
        <w:rPr>
          <w:spacing w:val="-7"/>
          <w:sz w:val="28"/>
          <w:szCs w:val="28"/>
        </w:rPr>
        <w:t xml:space="preserve">Биология.  Решебник  – Биоэнциклопедия» </w:t>
      </w:r>
      <w:r w:rsidRPr="00041D8C">
        <w:rPr>
          <w:spacing w:val="-5"/>
          <w:sz w:val="28"/>
          <w:szCs w:val="28"/>
        </w:rPr>
        <w:t xml:space="preserve">(компания «Русс </w:t>
      </w:r>
      <w:r w:rsidRPr="00041D8C">
        <w:rPr>
          <w:sz w:val="28"/>
          <w:szCs w:val="28"/>
        </w:rPr>
        <w:t>Бит-М»).</w:t>
      </w:r>
    </w:p>
    <w:p w:rsidR="00CC09BC" w:rsidRPr="00B1140F" w:rsidRDefault="00CC09BC" w:rsidP="00BD5EEF">
      <w:pPr>
        <w:overflowPunct w:val="0"/>
        <w:autoSpaceDE w:val="0"/>
        <w:autoSpaceDN w:val="0"/>
        <w:adjustRightInd w:val="0"/>
        <w:spacing w:before="100" w:beforeAutospacing="1" w:after="100" w:afterAutospacing="1"/>
        <w:rPr>
          <w:b/>
          <w:bCs/>
          <w:sz w:val="28"/>
          <w:szCs w:val="28"/>
        </w:rPr>
      </w:pPr>
    </w:p>
    <w:p w:rsidR="00CC09BC" w:rsidRPr="00B1140F" w:rsidRDefault="00CC09BC" w:rsidP="00BD5EEF">
      <w:pPr>
        <w:rPr>
          <w:sz w:val="28"/>
          <w:szCs w:val="28"/>
        </w:rPr>
      </w:pPr>
    </w:p>
    <w:p w:rsidR="00CC09BC" w:rsidRDefault="00CC09BC"/>
    <w:sectPr w:rsidR="00CC09BC" w:rsidSect="00E10543">
      <w:footerReference w:type="default" r:id="rId7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9BC" w:rsidRDefault="00CC09BC" w:rsidP="004E5F84">
      <w:r>
        <w:separator/>
      </w:r>
    </w:p>
  </w:endnote>
  <w:endnote w:type="continuationSeparator" w:id="0">
    <w:p w:rsidR="00CC09BC" w:rsidRDefault="00CC09BC" w:rsidP="004E5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9BC" w:rsidRDefault="00CC09BC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CC09BC" w:rsidRDefault="00CC09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9BC" w:rsidRDefault="00CC09BC" w:rsidP="004E5F84">
      <w:r>
        <w:separator/>
      </w:r>
    </w:p>
  </w:footnote>
  <w:footnote w:type="continuationSeparator" w:id="0">
    <w:p w:rsidR="00CC09BC" w:rsidRDefault="00CC09BC" w:rsidP="004E5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047"/>
    <w:multiLevelType w:val="hybridMultilevel"/>
    <w:tmpl w:val="A610361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E6410E"/>
    <w:multiLevelType w:val="hybridMultilevel"/>
    <w:tmpl w:val="84D67C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E0C5F"/>
    <w:multiLevelType w:val="hybridMultilevel"/>
    <w:tmpl w:val="AC921024"/>
    <w:lvl w:ilvl="0" w:tplc="27BA8EC6">
      <w:start w:val="1"/>
      <w:numFmt w:val="decimal"/>
      <w:lvlText w:val="%1."/>
      <w:lvlJc w:val="left"/>
      <w:pPr>
        <w:tabs>
          <w:tab w:val="num" w:pos="65"/>
        </w:tabs>
        <w:ind w:left="65"/>
      </w:pPr>
      <w:rPr>
        <w:rFonts w:hint="default"/>
        <w:b w:val="0"/>
        <w:bCs w:val="0"/>
        <w:sz w:val="24"/>
        <w:szCs w:val="24"/>
      </w:rPr>
    </w:lvl>
    <w:lvl w:ilvl="1" w:tplc="90FA5806">
      <w:start w:val="1"/>
      <w:numFmt w:val="decimal"/>
      <w:lvlText w:val="%2."/>
      <w:lvlJc w:val="left"/>
      <w:pPr>
        <w:tabs>
          <w:tab w:val="num" w:pos="0"/>
        </w:tabs>
      </w:pPr>
      <w:rPr>
        <w:rFonts w:hint="default"/>
        <w:b/>
        <w:bCs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>
    <w:nsid w:val="4E5610C7"/>
    <w:multiLevelType w:val="hybridMultilevel"/>
    <w:tmpl w:val="5FDCF0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E2D39"/>
    <w:multiLevelType w:val="hybridMultilevel"/>
    <w:tmpl w:val="F63AA3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541BA"/>
    <w:multiLevelType w:val="hybridMultilevel"/>
    <w:tmpl w:val="8B3E4D34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EEF"/>
    <w:rsid w:val="00041D8C"/>
    <w:rsid w:val="00103C27"/>
    <w:rsid w:val="001E67D6"/>
    <w:rsid w:val="00245901"/>
    <w:rsid w:val="0029192B"/>
    <w:rsid w:val="002E7184"/>
    <w:rsid w:val="00376214"/>
    <w:rsid w:val="004E5F84"/>
    <w:rsid w:val="00510A10"/>
    <w:rsid w:val="0055221D"/>
    <w:rsid w:val="005C3560"/>
    <w:rsid w:val="006629F5"/>
    <w:rsid w:val="007C438F"/>
    <w:rsid w:val="007E4288"/>
    <w:rsid w:val="007E61AA"/>
    <w:rsid w:val="008726C5"/>
    <w:rsid w:val="00A052C3"/>
    <w:rsid w:val="00B1140F"/>
    <w:rsid w:val="00B9784A"/>
    <w:rsid w:val="00BD5EEF"/>
    <w:rsid w:val="00CC09BC"/>
    <w:rsid w:val="00CC4221"/>
    <w:rsid w:val="00CF3C2B"/>
    <w:rsid w:val="00DE2095"/>
    <w:rsid w:val="00E10543"/>
    <w:rsid w:val="00F5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EF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D5EEF"/>
    <w:pPr>
      <w:spacing w:before="100" w:beforeAutospacing="1" w:after="100" w:afterAutospacing="1"/>
    </w:pPr>
    <w:rPr>
      <w:rFonts w:eastAsia="Times New Roman"/>
      <w:color w:val="333366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BD5EEF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D5EE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jus">
    <w:name w:val="ajus"/>
    <w:basedOn w:val="Normal"/>
    <w:uiPriority w:val="99"/>
    <w:rsid w:val="00BD5EE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0">
    <w:name w:val="c0"/>
    <w:basedOn w:val="Normal"/>
    <w:uiPriority w:val="99"/>
    <w:rsid w:val="00BD5EE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4">
    <w:name w:val="c4"/>
    <w:basedOn w:val="DefaultParagraphFont"/>
    <w:uiPriority w:val="99"/>
    <w:rsid w:val="00BD5EEF"/>
  </w:style>
  <w:style w:type="character" w:customStyle="1" w:styleId="c3">
    <w:name w:val="c3"/>
    <w:basedOn w:val="DefaultParagraphFont"/>
    <w:uiPriority w:val="99"/>
    <w:rsid w:val="00BD5EEF"/>
  </w:style>
  <w:style w:type="paragraph" w:styleId="Footer">
    <w:name w:val="footer"/>
    <w:basedOn w:val="Normal"/>
    <w:link w:val="FooterChar"/>
    <w:uiPriority w:val="99"/>
    <w:rsid w:val="00BD5EE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5EEF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940</Words>
  <Characters>5360</Characters>
  <Application>Microsoft Office Outlook</Application>
  <DocSecurity>0</DocSecurity>
  <Lines>0</Lines>
  <Paragraphs>0</Paragraphs>
  <ScaleCrop>false</ScaleCrop>
  <Company>Utel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biology</cp:lastModifiedBy>
  <cp:revision>5</cp:revision>
  <dcterms:created xsi:type="dcterms:W3CDTF">2016-09-19T15:00:00Z</dcterms:created>
  <dcterms:modified xsi:type="dcterms:W3CDTF">2016-09-28T06:12:00Z</dcterms:modified>
</cp:coreProperties>
</file>