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0" w:rsidRDefault="002C0490" w:rsidP="002C0490">
      <w:pPr>
        <w:pStyle w:val="21"/>
        <w:spacing w:before="0" w:after="0"/>
        <w:rPr>
          <w:rFonts w:cs="Times New Roman"/>
          <w:szCs w:val="24"/>
        </w:rPr>
      </w:pPr>
      <w:bookmarkStart w:id="0" w:name="_Toc440895049"/>
      <w:r w:rsidRPr="00FB0B1D">
        <w:rPr>
          <w:rFonts w:cs="Times New Roman"/>
          <w:szCs w:val="24"/>
        </w:rPr>
        <w:t>Муниципальное общеобразовательное учреждение «</w:t>
      </w:r>
      <w:proofErr w:type="spellStart"/>
      <w:r w:rsidRPr="00FB0B1D">
        <w:rPr>
          <w:rFonts w:cs="Times New Roman"/>
          <w:szCs w:val="24"/>
        </w:rPr>
        <w:t>Гамовская</w:t>
      </w:r>
      <w:proofErr w:type="spellEnd"/>
      <w:r w:rsidRPr="00FB0B1D">
        <w:rPr>
          <w:rFonts w:cs="Times New Roman"/>
          <w:szCs w:val="24"/>
        </w:rPr>
        <w:t xml:space="preserve"> средняя школа»</w:t>
      </w:r>
    </w:p>
    <w:p w:rsidR="002C0490" w:rsidRPr="00FB0B1D" w:rsidRDefault="002C0490" w:rsidP="002C0490">
      <w:pPr>
        <w:pStyle w:val="21"/>
        <w:spacing w:before="0" w:after="0"/>
        <w:rPr>
          <w:rFonts w:cs="Times New Roman"/>
          <w:szCs w:val="24"/>
        </w:rPr>
      </w:pPr>
      <w:r w:rsidRPr="00FB0B1D">
        <w:rPr>
          <w:rFonts w:cs="Times New Roman"/>
          <w:szCs w:val="24"/>
        </w:rPr>
        <w:t>План подготовк</w:t>
      </w:r>
      <w:r w:rsidR="004503CA">
        <w:rPr>
          <w:rFonts w:cs="Times New Roman"/>
          <w:szCs w:val="24"/>
        </w:rPr>
        <w:t>и</w:t>
      </w:r>
      <w:r w:rsidRPr="00FB0B1D">
        <w:rPr>
          <w:rFonts w:cs="Times New Roman"/>
          <w:szCs w:val="24"/>
        </w:rPr>
        <w:t xml:space="preserve"> и проведени</w:t>
      </w:r>
      <w:r w:rsidR="004503CA">
        <w:rPr>
          <w:rFonts w:cs="Times New Roman"/>
          <w:szCs w:val="24"/>
        </w:rPr>
        <w:t>я</w:t>
      </w:r>
      <w:bookmarkStart w:id="1" w:name="_GoBack"/>
      <w:bookmarkEnd w:id="1"/>
      <w:r w:rsidRPr="00FB0B1D">
        <w:rPr>
          <w:rFonts w:cs="Times New Roman"/>
          <w:szCs w:val="24"/>
        </w:rPr>
        <w:t xml:space="preserve"> государственн</w:t>
      </w:r>
      <w:r>
        <w:rPr>
          <w:rFonts w:cs="Times New Roman"/>
          <w:szCs w:val="24"/>
        </w:rPr>
        <w:t>ой (итоговой) аттестации на 2016-2017</w:t>
      </w:r>
      <w:r w:rsidRPr="00FB0B1D">
        <w:rPr>
          <w:rFonts w:cs="Times New Roman"/>
          <w:szCs w:val="24"/>
        </w:rPr>
        <w:t xml:space="preserve"> учебный год</w:t>
      </w:r>
    </w:p>
    <w:p w:rsidR="002C0490" w:rsidRPr="002C0490" w:rsidRDefault="002C0490" w:rsidP="002C0490">
      <w:pPr>
        <w:pStyle w:val="21"/>
        <w:rPr>
          <w:rFonts w:cs="Times New Roman"/>
          <w:color w:val="000000" w:themeColor="text1"/>
          <w:sz w:val="24"/>
          <w:szCs w:val="24"/>
        </w:rPr>
      </w:pPr>
      <w:r w:rsidRPr="002C0490">
        <w:rPr>
          <w:rFonts w:cs="Times New Roman"/>
          <w:color w:val="000000" w:themeColor="text1"/>
          <w:sz w:val="24"/>
          <w:szCs w:val="24"/>
        </w:rPr>
        <w:t>Подготовка и проведение государственной (итоговой) аттестации</w:t>
      </w:r>
      <w:bookmarkEnd w:id="0"/>
    </w:p>
    <w:p w:rsidR="002C0490" w:rsidRPr="002C0490" w:rsidRDefault="002C0490" w:rsidP="002C0490">
      <w:pPr>
        <w:rPr>
          <w:b/>
          <w:color w:val="000000" w:themeColor="text1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  <w:gridCol w:w="2529"/>
        <w:gridCol w:w="3061"/>
      </w:tblGrid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Мероприятие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Ответственные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2C0490">
              <w:rPr>
                <w:b/>
                <w:color w:val="000000" w:themeColor="text1"/>
              </w:rPr>
              <w:t>С педагогами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Анализ результатов государственной итоговой аттестации за последние 3 года, составление плана работы.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Отслеживание изменений в нормативной базе, касающихся подготовки и проведения ГИА</w:t>
            </w:r>
            <w:proofErr w:type="gramStart"/>
            <w:r w:rsidRPr="002C0490">
              <w:rPr>
                <w:color w:val="000000" w:themeColor="text1"/>
              </w:rPr>
              <w:t xml:space="preserve"> ,</w:t>
            </w:r>
            <w:proofErr w:type="gramEnd"/>
            <w:r w:rsidRPr="002C0490">
              <w:rPr>
                <w:color w:val="000000" w:themeColor="text1"/>
              </w:rPr>
              <w:t xml:space="preserve"> ознакомление с изменениями педагогов и учащихся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Директор,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Регулярное обновление информационного стенда,  сайта  школы по вопросам  ГИА: сведения о сроках и местах подачи заявлений на сдачу ГИА, сроках проведения экзаменов, о местах, сроках и порядке подачи и рассмотрения </w:t>
            </w:r>
            <w:proofErr w:type="spellStart"/>
            <w:r w:rsidRPr="002C0490">
              <w:rPr>
                <w:color w:val="000000" w:themeColor="text1"/>
              </w:rPr>
              <w:t>аппеляций</w:t>
            </w:r>
            <w:proofErr w:type="spellEnd"/>
            <w:r w:rsidRPr="002C0490">
              <w:rPr>
                <w:color w:val="000000" w:themeColor="text1"/>
              </w:rPr>
              <w:t xml:space="preserve">, порядке информирования о результатах ГИА.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Утверждение программ элективных курсов, курсов по выбору, факультативных и внеклассных занятий, способствующих подготовке к экзаменам.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Составление учителями – предметниками планов подготовки к ГИА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Учителя </w:t>
            </w:r>
            <w:proofErr w:type="gramStart"/>
            <w:r w:rsidRPr="002C0490">
              <w:rPr>
                <w:color w:val="000000" w:themeColor="text1"/>
              </w:rPr>
              <w:t>–п</w:t>
            </w:r>
            <w:proofErr w:type="gramEnd"/>
            <w:r w:rsidRPr="002C0490">
              <w:rPr>
                <w:color w:val="000000" w:themeColor="text1"/>
              </w:rPr>
              <w:t>редметники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jc w:val="both"/>
              <w:rPr>
                <w:color w:val="000000" w:themeColor="text1"/>
                <w:lang w:eastAsia="en-US"/>
              </w:rPr>
            </w:pPr>
            <w:r w:rsidRPr="002C0490">
              <w:rPr>
                <w:color w:val="000000" w:themeColor="text1"/>
              </w:rPr>
              <w:t>Корректирование планов подготовки к ГИА. Индивидуальная помощь и консультирование учащихся группы «риска». Работа с заданиями базового уровня.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- 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</w:t>
            </w:r>
            <w:proofErr w:type="gramStart"/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предметники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jc w:val="both"/>
              <w:rPr>
                <w:color w:val="000000" w:themeColor="text1"/>
                <w:lang w:eastAsia="en-US"/>
              </w:rPr>
            </w:pPr>
            <w:r w:rsidRPr="002C0490">
              <w:rPr>
                <w:color w:val="000000" w:themeColor="text1"/>
              </w:rPr>
              <w:t>Ведение журнала «Результаты подготовки к ГИА»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Педагоги-предметники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Проведение заседаний МО по преемственности опыта подготовки к ЕГЭ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Сентябрь, 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УВР, рук. МО.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Индивидуальная помощь учителям по использованию </w:t>
            </w:r>
            <w:proofErr w:type="spellStart"/>
            <w:r w:rsidRPr="002C0490">
              <w:rPr>
                <w:color w:val="000000" w:themeColor="text1"/>
              </w:rPr>
              <w:t>интернет-ресурсов</w:t>
            </w:r>
            <w:proofErr w:type="spellEnd"/>
            <w:r w:rsidRPr="002C0490">
              <w:rPr>
                <w:color w:val="000000" w:themeColor="text1"/>
              </w:rPr>
              <w:t xml:space="preserve"> для подготовки к ЕГЭ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Оформление уголков по ГИА в кабинетах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Учителями </w:t>
            </w:r>
            <w:proofErr w:type="gramStart"/>
            <w:r w:rsidRPr="002C0490">
              <w:rPr>
                <w:color w:val="000000" w:themeColor="text1"/>
              </w:rPr>
              <w:t>–п</w:t>
            </w:r>
            <w:proofErr w:type="gramEnd"/>
            <w:r w:rsidRPr="002C0490">
              <w:rPr>
                <w:color w:val="000000" w:themeColor="text1"/>
              </w:rPr>
              <w:t>редметниками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Обучение организаторов для проведения ОГЭ и ЕГЭ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апрель, 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Педсовет о допуске учащихся выпускных классов к ГИА, выпускников СКК 8 вида - к итоговому экзамену по трудовому обучению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директор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Педсовет «Об итогах проведения итоговой аттестации и выпуске учащихся 9, 11 классов и СКК 8 вида»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директор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Утверждение форм, количества выбравших предметы, расписания, организаторов экзаменов на ГИА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Контроль прохождения программ, практической части и анализ успеваемости учащихся.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Январь, 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УВР,</w:t>
            </w:r>
          </w:p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Зам. директора по УВР 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b/>
                <w:color w:val="000000" w:themeColor="text1"/>
              </w:rPr>
            </w:pPr>
            <w:r w:rsidRPr="002C0490">
              <w:rPr>
                <w:b/>
                <w:color w:val="000000" w:themeColor="text1"/>
              </w:rPr>
              <w:t>С учащимися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rPr>
                <w:b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rPr>
                <w:b/>
                <w:color w:val="000000" w:themeColor="text1"/>
              </w:rPr>
            </w:pP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lastRenderedPageBreak/>
              <w:t>Опрос учащихся  9,  11 классов о выборе экзаменов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сентябрь, ноябрь, январь, 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Формирование баз данных на участников ЕГЭ, ОГЭ, ГВЭ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Октябрь-май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Оформление заявлений учащихся на участие в ЕГЭ, ОГЭ, ГВЭ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Пробное тестирование  и анализ динамики подготовки учащихся 9, 11 классов по обязательным предметам.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По графику </w:t>
            </w:r>
            <w:proofErr w:type="spellStart"/>
            <w:r w:rsidRPr="002C0490">
              <w:rPr>
                <w:color w:val="000000" w:themeColor="text1"/>
              </w:rPr>
              <w:t>Статград</w:t>
            </w:r>
            <w:proofErr w:type="spellEnd"/>
            <w:r w:rsidRPr="002C0490">
              <w:rPr>
                <w:color w:val="000000" w:themeColor="text1"/>
              </w:rPr>
              <w:t>, РУО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Учителя, администрация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Диагностические работы по предметам по выбору в 9, 11 классах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Ноябрь, март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УВР,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proofErr w:type="gramStart"/>
            <w:r w:rsidRPr="002C0490">
              <w:rPr>
                <w:color w:val="000000" w:themeColor="text1"/>
              </w:rPr>
              <w:t>Мониторинг результатов диагностических работ (обязательных экзаменов и экзаменов по выбору.</w:t>
            </w:r>
            <w:proofErr w:type="gramEnd"/>
            <w:r w:rsidRPr="002C0490">
              <w:rPr>
                <w:color w:val="000000" w:themeColor="text1"/>
              </w:rPr>
              <w:t xml:space="preserve">  Ознакомление с динамикой результатов учащихся и родителей.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УВР,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Консультации с анализом результатов и коррекцией тематического планирования.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Учител</w:t>
            </w:r>
            <w:proofErr w:type="gramStart"/>
            <w:r w:rsidRPr="002C0490">
              <w:rPr>
                <w:color w:val="000000" w:themeColor="text1"/>
              </w:rPr>
              <w:t>я-</w:t>
            </w:r>
            <w:proofErr w:type="gramEnd"/>
            <w:r w:rsidRPr="002C0490">
              <w:rPr>
                <w:color w:val="000000" w:themeColor="text1"/>
              </w:rPr>
              <w:t xml:space="preserve"> предметники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jc w:val="both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Индивидуальная работа с отстающими и часто болеющими выпускниками: проведение контрольных срезов, индивидуальными консультациями (1 раз в месяц)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Учител</w:t>
            </w:r>
            <w:proofErr w:type="gramStart"/>
            <w:r w:rsidRPr="002C0490">
              <w:rPr>
                <w:color w:val="000000" w:themeColor="text1"/>
              </w:rPr>
              <w:t>я-</w:t>
            </w:r>
            <w:proofErr w:type="gramEnd"/>
            <w:r w:rsidRPr="002C0490">
              <w:rPr>
                <w:color w:val="000000" w:themeColor="text1"/>
              </w:rPr>
              <w:t xml:space="preserve"> предметники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Индивидуальные консультации с учащимися с учетом уровня подготовки.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Привлечение к проведению групповых консультаций второго педагога-предметника</w:t>
            </w:r>
            <w:proofErr w:type="gramStart"/>
            <w:r w:rsidRPr="002C0490">
              <w:rPr>
                <w:color w:val="000000" w:themeColor="text1"/>
              </w:rPr>
              <w:t>.(</w:t>
            </w:r>
            <w:proofErr w:type="gramEnd"/>
            <w:r w:rsidRPr="002C0490">
              <w:rPr>
                <w:color w:val="000000" w:themeColor="text1"/>
              </w:rPr>
              <w:t>по необходимости)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сентябрь-май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Учителя </w:t>
            </w:r>
            <w:proofErr w:type="gramStart"/>
            <w:r w:rsidRPr="002C0490">
              <w:rPr>
                <w:color w:val="000000" w:themeColor="text1"/>
              </w:rPr>
              <w:t>–п</w:t>
            </w:r>
            <w:proofErr w:type="gramEnd"/>
            <w:r w:rsidRPr="002C0490">
              <w:rPr>
                <w:color w:val="000000" w:themeColor="text1"/>
              </w:rPr>
              <w:t>редметники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Контроль успеваемости учащихся с целью выявления отстающих. 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Консультации для ликвидации пробелов в знаниях.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 10 дней до окончания четверти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jc w:val="both"/>
              <w:rPr>
                <w:color w:val="000000" w:themeColor="text1"/>
                <w:lang w:eastAsia="en-US"/>
              </w:rPr>
            </w:pPr>
            <w:r w:rsidRPr="002C0490">
              <w:rPr>
                <w:color w:val="000000" w:themeColor="text1"/>
              </w:rPr>
              <w:t xml:space="preserve">Информирование учащихся о результатах ТОГЭ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педагоги-предметники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с учащимися по оптимальному выбору предмета.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- 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УВР, педагоги-предметники, классные руководители, психолог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jc w:val="both"/>
              <w:rPr>
                <w:color w:val="000000" w:themeColor="text1"/>
                <w:lang w:eastAsia="en-US"/>
              </w:rPr>
            </w:pPr>
            <w:r w:rsidRPr="002C0490">
              <w:rPr>
                <w:color w:val="000000" w:themeColor="text1"/>
              </w:rPr>
              <w:t xml:space="preserve">Выявление «группы риска». Беседы с учащимися детей, входящих в «группу риска».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- 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УВР, педагоги-предметники, классные руководители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Практикум по заполнению бланковой документации  ЕГЭ, ОГЭ.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УВР, учителя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Консультации «Решение задач 2 части ЕГЭ по математике»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Проведение в выпускных классах классных часов по темам: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- содержание и цели проведения ЕГЭ; 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- организация и проведение итогового сочинения в 11 классе;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- условия допуска к экзаменам в 9,11 классах;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- организация и технология проведения ЕГЭ, правила поведения на экзамене, условия удаления с экзамена;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- выбор оптимального количества предметов для сдачи в форме ЕГЭ;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- бланковая документация ЕГЭ, технология заполнения бланков ответов;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lastRenderedPageBreak/>
              <w:t>- знакомство с информацией на сайтах: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hyperlink r:id="rId5" w:history="1">
              <w:r w:rsidRPr="002C0490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2C0490">
                <w:rPr>
                  <w:rStyle w:val="a3"/>
                  <w:color w:val="000000" w:themeColor="text1"/>
                </w:rPr>
                <w:t>.</w:t>
              </w:r>
              <w:r w:rsidRPr="002C0490">
                <w:rPr>
                  <w:rStyle w:val="a3"/>
                  <w:color w:val="000000" w:themeColor="text1"/>
                  <w:lang w:val="en-US"/>
                </w:rPr>
                <w:t>ege</w:t>
              </w:r>
              <w:r w:rsidRPr="002C0490">
                <w:rPr>
                  <w:rStyle w:val="a3"/>
                  <w:color w:val="000000" w:themeColor="text1"/>
                </w:rPr>
                <w:t>.</w:t>
              </w:r>
              <w:r w:rsidRPr="002C0490">
                <w:rPr>
                  <w:rStyle w:val="a3"/>
                  <w:color w:val="000000" w:themeColor="text1"/>
                  <w:lang w:val="en-US"/>
                </w:rPr>
                <w:t>edu</w:t>
              </w:r>
              <w:r w:rsidRPr="002C0490">
                <w:rPr>
                  <w:rStyle w:val="a3"/>
                  <w:color w:val="000000" w:themeColor="text1"/>
                </w:rPr>
                <w:t>.</w:t>
              </w:r>
              <w:r w:rsidRPr="002C0490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2C0490">
              <w:rPr>
                <w:color w:val="000000" w:themeColor="text1"/>
              </w:rPr>
              <w:t xml:space="preserve">;     </w:t>
            </w:r>
            <w:hyperlink r:id="rId6" w:history="1">
              <w:r w:rsidRPr="002C0490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2C0490">
                <w:rPr>
                  <w:rStyle w:val="a3"/>
                  <w:color w:val="000000" w:themeColor="text1"/>
                </w:rPr>
                <w:t>.</w:t>
              </w:r>
              <w:r w:rsidRPr="002C0490">
                <w:rPr>
                  <w:rStyle w:val="a3"/>
                  <w:color w:val="000000" w:themeColor="text1"/>
                  <w:lang w:val="en-US"/>
                </w:rPr>
                <w:t>mioo</w:t>
              </w:r>
              <w:r w:rsidRPr="002C0490">
                <w:rPr>
                  <w:rStyle w:val="a3"/>
                  <w:color w:val="000000" w:themeColor="text1"/>
                </w:rPr>
                <w:t>.</w:t>
              </w:r>
              <w:r w:rsidRPr="002C0490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2C0490">
              <w:rPr>
                <w:color w:val="000000" w:themeColor="text1"/>
              </w:rPr>
              <w:t xml:space="preserve">;   </w:t>
            </w:r>
            <w:hyperlink r:id="rId7" w:history="1">
              <w:r w:rsidRPr="002C0490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2C0490">
                <w:rPr>
                  <w:rStyle w:val="a3"/>
                  <w:color w:val="000000" w:themeColor="text1"/>
                </w:rPr>
                <w:t>.</w:t>
              </w:r>
              <w:r w:rsidRPr="002C0490">
                <w:rPr>
                  <w:rStyle w:val="a3"/>
                  <w:color w:val="000000" w:themeColor="text1"/>
                  <w:lang w:val="en-US"/>
                </w:rPr>
                <w:t>mosedu</w:t>
              </w:r>
              <w:r w:rsidRPr="002C0490">
                <w:rPr>
                  <w:rStyle w:val="a3"/>
                  <w:color w:val="000000" w:themeColor="text1"/>
                </w:rPr>
                <w:t>.</w:t>
              </w:r>
              <w:r w:rsidRPr="002C0490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2C0490">
              <w:rPr>
                <w:color w:val="000000" w:themeColor="text1"/>
              </w:rPr>
              <w:t xml:space="preserve"> ; </w:t>
            </w:r>
            <w:hyperlink r:id="rId8" w:history="1">
              <w:r w:rsidRPr="002C0490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2C0490">
                <w:rPr>
                  <w:rStyle w:val="a3"/>
                  <w:color w:val="000000" w:themeColor="text1"/>
                </w:rPr>
                <w:t>.</w:t>
              </w:r>
              <w:r w:rsidRPr="002C0490">
                <w:rPr>
                  <w:rStyle w:val="a3"/>
                  <w:color w:val="000000" w:themeColor="text1"/>
                  <w:lang w:val="en-US"/>
                </w:rPr>
                <w:t>fipi</w:t>
              </w:r>
              <w:r w:rsidRPr="002C0490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2C0490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2C0490">
              <w:rPr>
                <w:color w:val="000000" w:themeColor="text1"/>
              </w:rPr>
              <w:t xml:space="preserve">  </w:t>
            </w:r>
          </w:p>
          <w:p w:rsidR="002C0490" w:rsidRPr="002C0490" w:rsidRDefault="002C0490">
            <w:pPr>
              <w:snapToGrid w:val="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-выбор оптимальной стратегии подготовки к ЕГЭ.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lastRenderedPageBreak/>
              <w:t xml:space="preserve">Октябрь – май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Классные руководители, администрация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lastRenderedPageBreak/>
              <w:t>Классные часы по профориентации.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1 раз в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Кл</w:t>
            </w:r>
            <w:proofErr w:type="gramStart"/>
            <w:r w:rsidRPr="002C0490">
              <w:rPr>
                <w:color w:val="000000" w:themeColor="text1"/>
              </w:rPr>
              <w:t>.</w:t>
            </w:r>
            <w:proofErr w:type="gramEnd"/>
            <w:r w:rsidRPr="002C0490">
              <w:rPr>
                <w:color w:val="000000" w:themeColor="text1"/>
              </w:rPr>
              <w:t xml:space="preserve"> </w:t>
            </w:r>
            <w:proofErr w:type="gramStart"/>
            <w:r w:rsidRPr="002C0490">
              <w:rPr>
                <w:color w:val="000000" w:themeColor="text1"/>
              </w:rPr>
              <w:t>р</w:t>
            </w:r>
            <w:proofErr w:type="gramEnd"/>
            <w:r w:rsidRPr="002C0490">
              <w:rPr>
                <w:color w:val="000000" w:themeColor="text1"/>
              </w:rPr>
              <w:t>ук.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Психологическая готовность к ГИА. Разбор ситуаций с </w:t>
            </w:r>
            <w:proofErr w:type="gramStart"/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Ноябрь-май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rPr>
                <w:color w:val="000000" w:themeColor="text1"/>
              </w:rPr>
            </w:pPr>
            <w:proofErr w:type="gramStart"/>
            <w:r w:rsidRPr="002C0490">
              <w:rPr>
                <w:color w:val="000000" w:themeColor="text1"/>
              </w:rPr>
              <w:t>Блиц-турнир</w:t>
            </w:r>
            <w:proofErr w:type="gramEnd"/>
            <w:r w:rsidRPr="002C0490">
              <w:rPr>
                <w:color w:val="000000" w:themeColor="text1"/>
              </w:rPr>
              <w:t xml:space="preserve">  «Как сдать ЕГЭ»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napToGrid w:val="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Итоговое сочинение в 11 классе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УВР, учитель русского языка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Проведение ГИА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май </w:t>
            </w:r>
            <w:proofErr w:type="gramStart"/>
            <w:r w:rsidRPr="002C0490">
              <w:rPr>
                <w:color w:val="000000" w:themeColor="text1"/>
              </w:rPr>
              <w:t>-и</w:t>
            </w:r>
            <w:proofErr w:type="gramEnd"/>
            <w:r w:rsidRPr="002C0490">
              <w:rPr>
                <w:color w:val="000000" w:themeColor="text1"/>
              </w:rPr>
              <w:t>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УВР, педагоги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b/>
                <w:color w:val="000000" w:themeColor="text1"/>
              </w:rPr>
            </w:pPr>
            <w:r w:rsidRPr="002C0490">
              <w:rPr>
                <w:b/>
                <w:color w:val="000000" w:themeColor="text1"/>
              </w:rPr>
              <w:t>С родителями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rPr>
                <w:b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rPr>
                <w:b/>
                <w:color w:val="000000" w:themeColor="text1"/>
              </w:rPr>
            </w:pP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Родительские собрания с учащимися  (9,11 классы)  по вопросам подготовки и проведения  ОГЭ (ГВЭ), ЕГЭ (ГВЭ)</w:t>
            </w:r>
          </w:p>
          <w:p w:rsidR="002C0490" w:rsidRPr="002C0490" w:rsidRDefault="002C0490">
            <w:pPr>
              <w:rPr>
                <w:bCs/>
                <w:color w:val="000000" w:themeColor="text1"/>
                <w:u w:val="single"/>
              </w:rPr>
            </w:pPr>
            <w:r w:rsidRPr="002C0490">
              <w:rPr>
                <w:bCs/>
                <w:color w:val="000000" w:themeColor="text1"/>
                <w:u w:val="single"/>
              </w:rPr>
              <w:t>Примерная повестка дня: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bCs/>
                <w:color w:val="000000" w:themeColor="text1"/>
              </w:rPr>
              <w:t>- «Организация и проведение итогового сочинения в 11 классе»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 - «Порядок </w:t>
            </w:r>
            <w:proofErr w:type="gramStart"/>
            <w:r w:rsidRPr="002C0490">
              <w:rPr>
                <w:color w:val="000000" w:themeColor="text1"/>
              </w:rPr>
              <w:t>проведении</w:t>
            </w:r>
            <w:proofErr w:type="gramEnd"/>
            <w:r w:rsidRPr="002C0490">
              <w:rPr>
                <w:color w:val="000000" w:themeColor="text1"/>
              </w:rPr>
              <w:t xml:space="preserve"> ГИА по образовательным программам основного общего образования»/  «Порядок проведении ГИА по образовательным программам среднего общего образования»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- права и обязанности детей и родителей, результаты прошлых лет по ГИА о порядке окончания учебного года, учете результатов ГИА при выставлении итоговых отметок;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- об организации приема и рассмотрения апелляций по результатам ГИА;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- о правилах приема в ВУЗы и </w:t>
            </w:r>
            <w:proofErr w:type="spellStart"/>
            <w:r w:rsidRPr="002C0490">
              <w:rPr>
                <w:color w:val="000000" w:themeColor="text1"/>
              </w:rPr>
              <w:t>ССУЗы</w:t>
            </w:r>
            <w:proofErr w:type="spellEnd"/>
            <w:r w:rsidRPr="002C0490">
              <w:rPr>
                <w:color w:val="000000" w:themeColor="text1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rPr>
                <w:color w:val="000000" w:themeColor="text1"/>
              </w:rPr>
            </w:pPr>
          </w:p>
          <w:p w:rsidR="002C0490" w:rsidRPr="002C0490" w:rsidRDefault="002C0490">
            <w:pPr>
              <w:rPr>
                <w:color w:val="000000" w:themeColor="text1"/>
              </w:rPr>
            </w:pPr>
          </w:p>
          <w:p w:rsidR="002C0490" w:rsidRPr="002C0490" w:rsidRDefault="002C0490">
            <w:pPr>
              <w:rPr>
                <w:color w:val="000000" w:themeColor="text1"/>
              </w:rPr>
            </w:pP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октябрь, 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</w:p>
          <w:p w:rsidR="002C0490" w:rsidRPr="002C0490" w:rsidRDefault="002C0490">
            <w:pPr>
              <w:rPr>
                <w:color w:val="000000" w:themeColor="text1"/>
              </w:rPr>
            </w:pPr>
          </w:p>
          <w:p w:rsidR="002C0490" w:rsidRPr="002C0490" w:rsidRDefault="002C0490">
            <w:pPr>
              <w:rPr>
                <w:color w:val="000000" w:themeColor="text1"/>
              </w:rPr>
            </w:pP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январь,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УВР,</w:t>
            </w:r>
          </w:p>
          <w:p w:rsidR="002C0490" w:rsidRPr="002C0490" w:rsidRDefault="002C0490">
            <w:pPr>
              <w:rPr>
                <w:color w:val="000000" w:themeColor="text1"/>
              </w:rPr>
            </w:pPr>
            <w:proofErr w:type="spellStart"/>
            <w:r w:rsidRPr="002C0490">
              <w:rPr>
                <w:color w:val="000000" w:themeColor="text1"/>
              </w:rPr>
              <w:t>кл</w:t>
            </w:r>
            <w:proofErr w:type="spellEnd"/>
            <w:r w:rsidRPr="002C0490">
              <w:rPr>
                <w:color w:val="000000" w:themeColor="text1"/>
              </w:rPr>
              <w:t>. руководители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pStyle w:val="a5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Индивидуальные консультации с родителями </w:t>
            </w:r>
          </w:p>
          <w:p w:rsidR="002C0490" w:rsidRPr="002C0490" w:rsidRDefault="002C0490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5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 xml:space="preserve">В </w:t>
            </w:r>
            <w:proofErr w:type="spellStart"/>
            <w:r w:rsidRPr="002C0490">
              <w:rPr>
                <w:color w:val="000000" w:themeColor="text1"/>
              </w:rPr>
              <w:t>теч</w:t>
            </w:r>
            <w:proofErr w:type="spellEnd"/>
            <w:r w:rsidRPr="002C0490">
              <w:rPr>
                <w:color w:val="000000" w:themeColor="text1"/>
              </w:rPr>
              <w:t>. учебного</w:t>
            </w:r>
          </w:p>
          <w:p w:rsidR="002C0490" w:rsidRPr="002C0490" w:rsidRDefault="002C0490">
            <w:pPr>
              <w:pStyle w:val="a5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2C0490" w:rsidRDefault="002C0490">
            <w:pPr>
              <w:pStyle w:val="a5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Администрация,</w:t>
            </w:r>
          </w:p>
          <w:p w:rsidR="002C0490" w:rsidRPr="002C0490" w:rsidRDefault="002C0490">
            <w:pPr>
              <w:pStyle w:val="a5"/>
              <w:rPr>
                <w:color w:val="000000" w:themeColor="text1"/>
              </w:rPr>
            </w:pPr>
            <w:proofErr w:type="spellStart"/>
            <w:r w:rsidRPr="002C0490">
              <w:rPr>
                <w:color w:val="000000" w:themeColor="text1"/>
              </w:rPr>
              <w:t>Кл</w:t>
            </w:r>
            <w:proofErr w:type="gramStart"/>
            <w:r w:rsidRPr="002C0490">
              <w:rPr>
                <w:color w:val="000000" w:themeColor="text1"/>
              </w:rPr>
              <w:t>.р</w:t>
            </w:r>
            <w:proofErr w:type="gramEnd"/>
            <w:r w:rsidRPr="002C0490">
              <w:rPr>
                <w:color w:val="000000" w:themeColor="text1"/>
              </w:rPr>
              <w:t>ук</w:t>
            </w:r>
            <w:proofErr w:type="spellEnd"/>
            <w:r w:rsidRPr="002C0490">
              <w:rPr>
                <w:color w:val="000000" w:themeColor="text1"/>
              </w:rPr>
              <w:t>..</w:t>
            </w:r>
          </w:p>
          <w:p w:rsidR="002C0490" w:rsidRPr="002C0490" w:rsidRDefault="002C0490">
            <w:pPr>
              <w:pStyle w:val="a5"/>
              <w:rPr>
                <w:color w:val="000000" w:themeColor="text1"/>
              </w:rPr>
            </w:pP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pacing w:before="30" w:after="3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Информирование родителей об экзаменах по выбору учащихся по результатам анкетирования,  о результатах диагностических, тренировочных работ, репетиционных экзаменов, рекомендациями учителей.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pacing w:before="30" w:after="3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октябрь - май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spacing w:before="30" w:after="30"/>
              <w:rPr>
                <w:color w:val="000000" w:themeColor="text1"/>
              </w:rPr>
            </w:pPr>
            <w:r w:rsidRPr="002C0490">
              <w:rPr>
                <w:color w:val="000000" w:themeColor="text1"/>
              </w:rPr>
              <w:t>Зам. директора по УВР, Кл</w:t>
            </w:r>
            <w:proofErr w:type="gramStart"/>
            <w:r w:rsidRPr="002C0490">
              <w:rPr>
                <w:color w:val="000000" w:themeColor="text1"/>
              </w:rPr>
              <w:t>.</w:t>
            </w:r>
            <w:proofErr w:type="gramEnd"/>
            <w:r w:rsidRPr="002C0490">
              <w:rPr>
                <w:color w:val="000000" w:themeColor="text1"/>
              </w:rPr>
              <w:t xml:space="preserve"> </w:t>
            </w:r>
            <w:proofErr w:type="gramStart"/>
            <w:r w:rsidRPr="002C0490">
              <w:rPr>
                <w:color w:val="000000" w:themeColor="text1"/>
              </w:rPr>
              <w:t>р</w:t>
            </w:r>
            <w:proofErr w:type="gramEnd"/>
            <w:r w:rsidRPr="002C0490">
              <w:rPr>
                <w:color w:val="000000" w:themeColor="text1"/>
              </w:rPr>
              <w:t>уководители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родителями по оптимальному выбору предмета.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</w:t>
            </w:r>
            <w:proofErr w:type="gramStart"/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УВР, педагоги-предметники, классные руководители</w:t>
            </w:r>
          </w:p>
        </w:tc>
      </w:tr>
      <w:tr w:rsidR="002C0490" w:rsidRPr="002C0490" w:rsidTr="002C04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jc w:val="both"/>
              <w:rPr>
                <w:color w:val="000000" w:themeColor="text1"/>
                <w:lang w:eastAsia="en-US"/>
              </w:rPr>
            </w:pPr>
            <w:r w:rsidRPr="002C0490">
              <w:rPr>
                <w:color w:val="000000" w:themeColor="text1"/>
              </w:rPr>
              <w:t xml:space="preserve">Выявление «группы риска». Беседы родителями детей, входящих в «группу риска».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- май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2C0490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УВР, педагоги-предметники, классные руководители</w:t>
            </w:r>
          </w:p>
        </w:tc>
      </w:tr>
    </w:tbl>
    <w:p w:rsidR="003345DD" w:rsidRPr="002C0490" w:rsidRDefault="003345DD">
      <w:pPr>
        <w:rPr>
          <w:color w:val="000000" w:themeColor="text1"/>
        </w:rPr>
      </w:pPr>
    </w:p>
    <w:sectPr w:rsidR="003345DD" w:rsidRPr="002C0490" w:rsidSect="002C04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0"/>
    <w:rsid w:val="002C0490"/>
    <w:rsid w:val="003345DD"/>
    <w:rsid w:val="004503CA"/>
    <w:rsid w:val="00616FBE"/>
    <w:rsid w:val="00A95364"/>
    <w:rsid w:val="00B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2C0490"/>
    <w:pPr>
      <w:suppressLineNumbers/>
      <w:suppressAutoHyphens/>
    </w:pPr>
    <w:rPr>
      <w:lang w:eastAsia="ar-SA"/>
    </w:rPr>
  </w:style>
  <w:style w:type="paragraph" w:customStyle="1" w:styleId="21">
    <w:name w:val="Стиль2"/>
    <w:basedOn w:val="2"/>
    <w:qFormat/>
    <w:rsid w:val="002C0490"/>
    <w:pPr>
      <w:keepLines w:val="0"/>
      <w:spacing w:before="240" w:after="60"/>
      <w:jc w:val="center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2C0490"/>
    <w:pPr>
      <w:suppressLineNumbers/>
      <w:suppressAutoHyphens/>
    </w:pPr>
    <w:rPr>
      <w:lang w:eastAsia="ar-SA"/>
    </w:rPr>
  </w:style>
  <w:style w:type="paragraph" w:customStyle="1" w:styleId="21">
    <w:name w:val="Стиль2"/>
    <w:basedOn w:val="2"/>
    <w:qFormat/>
    <w:rsid w:val="002C0490"/>
    <w:pPr>
      <w:keepLines w:val="0"/>
      <w:spacing w:before="240" w:after="60"/>
      <w:jc w:val="center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oo.ru/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2016-12-08T04:04:00Z</dcterms:created>
  <dcterms:modified xsi:type="dcterms:W3CDTF">2016-12-08T04:08:00Z</dcterms:modified>
</cp:coreProperties>
</file>