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59" w:rsidRDefault="00CF5059" w:rsidP="00B8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«Гамовская средняя школа»</w:t>
      </w:r>
    </w:p>
    <w:p w:rsidR="001A5616" w:rsidRPr="00B86916" w:rsidRDefault="001A5616" w:rsidP="00B86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91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1A5616" w:rsidRPr="00B86916" w:rsidRDefault="001A5616" w:rsidP="00B86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16">
        <w:rPr>
          <w:rFonts w:ascii="Times New Roman" w:hAnsi="Times New Roman" w:cs="Times New Roman"/>
          <w:sz w:val="24"/>
          <w:szCs w:val="24"/>
        </w:rPr>
        <w:t>«Реализация приоритетного направления деятельности системы образования Пермского района «Индивидуализация как инновационная стратегия модернизации образования в аспекте освоения и перехода на ФГОС ОО»»</w:t>
      </w:r>
    </w:p>
    <w:p w:rsidR="000D228C" w:rsidRDefault="000D228C" w:rsidP="00B86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28C" w:rsidRDefault="00B86916" w:rsidP="00830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86916">
        <w:rPr>
          <w:rFonts w:ascii="Times New Roman" w:hAnsi="Times New Roman" w:cs="Times New Roman"/>
          <w:b/>
          <w:sz w:val="24"/>
          <w:szCs w:val="24"/>
        </w:rPr>
        <w:t>Приоритетное направление деятельности ОО</w:t>
      </w:r>
      <w:r w:rsidR="000D228C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E06CB3">
        <w:rPr>
          <w:rFonts w:ascii="Times New Roman" w:hAnsi="Times New Roman" w:cs="Times New Roman"/>
          <w:b/>
          <w:sz w:val="24"/>
          <w:szCs w:val="24"/>
        </w:rPr>
        <w:t>7</w:t>
      </w:r>
      <w:r w:rsidR="000D228C">
        <w:rPr>
          <w:rFonts w:ascii="Times New Roman" w:hAnsi="Times New Roman" w:cs="Times New Roman"/>
          <w:b/>
          <w:sz w:val="24"/>
          <w:szCs w:val="24"/>
        </w:rPr>
        <w:t>-201</w:t>
      </w:r>
      <w:r w:rsidR="00E06CB3">
        <w:rPr>
          <w:rFonts w:ascii="Times New Roman" w:hAnsi="Times New Roman" w:cs="Times New Roman"/>
          <w:b/>
          <w:sz w:val="24"/>
          <w:szCs w:val="24"/>
        </w:rPr>
        <w:t>8</w:t>
      </w:r>
      <w:r w:rsidR="000D228C">
        <w:rPr>
          <w:rFonts w:ascii="Times New Roman" w:hAnsi="Times New Roman" w:cs="Times New Roman"/>
          <w:b/>
          <w:sz w:val="24"/>
          <w:szCs w:val="24"/>
        </w:rPr>
        <w:t>г.</w:t>
      </w:r>
    </w:p>
    <w:bookmarkEnd w:id="0"/>
    <w:p w:rsidR="001A5616" w:rsidRPr="00B86916" w:rsidRDefault="00B86916" w:rsidP="00830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916">
        <w:rPr>
          <w:rFonts w:ascii="Times New Roman" w:hAnsi="Times New Roman" w:cs="Times New Roman"/>
          <w:b/>
          <w:bCs/>
          <w:sz w:val="24"/>
          <w:szCs w:val="24"/>
        </w:rPr>
        <w:t xml:space="preserve">«Индивидуализация образования как </w:t>
      </w:r>
      <w:r w:rsidR="0095175B">
        <w:rPr>
          <w:rFonts w:ascii="Times New Roman" w:hAnsi="Times New Roman" w:cs="Times New Roman"/>
          <w:b/>
          <w:bCs/>
          <w:sz w:val="24"/>
          <w:szCs w:val="24"/>
        </w:rPr>
        <w:t>условие личностного и образовательного развития обучающи</w:t>
      </w:r>
      <w:r w:rsidR="000610FA">
        <w:rPr>
          <w:rFonts w:ascii="Times New Roman" w:hAnsi="Times New Roman" w:cs="Times New Roman"/>
          <w:b/>
          <w:bCs/>
          <w:sz w:val="24"/>
          <w:szCs w:val="24"/>
        </w:rPr>
        <w:t>хся»</w:t>
      </w:r>
    </w:p>
    <w:p w:rsidR="00B86916" w:rsidRPr="00B86916" w:rsidRDefault="00B86916" w:rsidP="008300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916">
        <w:rPr>
          <w:rFonts w:ascii="Times New Roman" w:hAnsi="Times New Roman" w:cs="Times New Roman"/>
          <w:b/>
          <w:bCs/>
          <w:sz w:val="24"/>
          <w:szCs w:val="24"/>
        </w:rPr>
        <w:t xml:space="preserve">Цель - </w:t>
      </w:r>
      <w:r w:rsidRPr="00B86916">
        <w:rPr>
          <w:rFonts w:ascii="Times New Roman" w:hAnsi="Times New Roman" w:cs="Times New Roman"/>
          <w:bCs/>
          <w:sz w:val="24"/>
          <w:szCs w:val="24"/>
        </w:rPr>
        <w:t xml:space="preserve">апробация </w:t>
      </w:r>
      <w:r w:rsidR="000610FA">
        <w:rPr>
          <w:rFonts w:ascii="Times New Roman" w:hAnsi="Times New Roman" w:cs="Times New Roman"/>
          <w:bCs/>
          <w:sz w:val="24"/>
          <w:szCs w:val="24"/>
        </w:rPr>
        <w:t xml:space="preserve">механизмов, </w:t>
      </w:r>
      <w:r w:rsidRPr="00B86916">
        <w:rPr>
          <w:rFonts w:ascii="Times New Roman" w:hAnsi="Times New Roman" w:cs="Times New Roman"/>
          <w:bCs/>
          <w:sz w:val="24"/>
          <w:szCs w:val="24"/>
        </w:rPr>
        <w:t>обеспечивающих индивидуализацию обучения на каждом этапе.</w:t>
      </w:r>
    </w:p>
    <w:p w:rsidR="00B86916" w:rsidRPr="00B86916" w:rsidRDefault="00B86916" w:rsidP="00B869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4895"/>
        <w:gridCol w:w="4536"/>
        <w:gridCol w:w="4253"/>
      </w:tblGrid>
      <w:tr w:rsidR="0052473F" w:rsidRPr="00267F3F" w:rsidTr="008F587F">
        <w:tc>
          <w:tcPr>
            <w:tcW w:w="2051" w:type="dxa"/>
            <w:vMerge w:val="restart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895" w:type="dxa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4536" w:type="dxa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4253" w:type="dxa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школа</w:t>
            </w:r>
          </w:p>
        </w:tc>
      </w:tr>
      <w:tr w:rsidR="0052473F" w:rsidRPr="00267F3F" w:rsidTr="008F587F">
        <w:trPr>
          <w:trHeight w:val="1723"/>
        </w:trPr>
        <w:tc>
          <w:tcPr>
            <w:tcW w:w="2051" w:type="dxa"/>
            <w:vMerge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5" w:type="dxa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стандарта, </w:t>
            </w:r>
          </w:p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обучающимся образовательного выбора для формирования активной гармоничной личности, проявляющей интерес к обучению и способной организовать собственную образовательную  деятельность </w:t>
            </w:r>
          </w:p>
        </w:tc>
        <w:tc>
          <w:tcPr>
            <w:tcW w:w="4536" w:type="dxa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стандарта, </w:t>
            </w:r>
          </w:p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предоставление обучающимся образовательного выбора на основе  удовлетворения их индивидуальных образовательных запросов и потребностей для формирования способности к самоорганизации, саморазвитию, самообразованию</w:t>
            </w:r>
          </w:p>
        </w:tc>
        <w:tc>
          <w:tcPr>
            <w:tcW w:w="4253" w:type="dxa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стандарта, </w:t>
            </w:r>
          </w:p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предоставление обучающимся образовательного выбора на основе  удовлетворения их индивидуальных образовательных запросов и потребностей для осуществления осознанного  профессионального выбора</w:t>
            </w:r>
          </w:p>
        </w:tc>
      </w:tr>
      <w:tr w:rsidR="0052473F" w:rsidRPr="00267F3F" w:rsidTr="008F587F">
        <w:trPr>
          <w:trHeight w:val="771"/>
        </w:trPr>
        <w:tc>
          <w:tcPr>
            <w:tcW w:w="2051" w:type="dxa"/>
            <w:vMerge w:val="restart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</w:t>
            </w:r>
          </w:p>
        </w:tc>
        <w:tc>
          <w:tcPr>
            <w:tcW w:w="4895" w:type="dxa"/>
          </w:tcPr>
          <w:p w:rsidR="005247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</w:t>
            </w:r>
          </w:p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внеурочной деятельности</w:t>
            </w:r>
          </w:p>
        </w:tc>
        <w:tc>
          <w:tcPr>
            <w:tcW w:w="4536" w:type="dxa"/>
          </w:tcPr>
          <w:p w:rsidR="005247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основного общего образования</w:t>
            </w:r>
          </w:p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поточного обучения в основной школе</w:t>
            </w:r>
          </w:p>
        </w:tc>
        <w:tc>
          <w:tcPr>
            <w:tcW w:w="4253" w:type="dxa"/>
          </w:tcPr>
          <w:p w:rsidR="005247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среднего общего образования</w:t>
            </w:r>
          </w:p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3F" w:rsidRPr="00267F3F" w:rsidTr="008F587F">
        <w:trPr>
          <w:trHeight w:val="361"/>
        </w:trPr>
        <w:tc>
          <w:tcPr>
            <w:tcW w:w="2051" w:type="dxa"/>
            <w:vMerge/>
          </w:tcPr>
          <w:p w:rsidR="005247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4" w:type="dxa"/>
            <w:gridSpan w:val="3"/>
          </w:tcPr>
          <w:p w:rsidR="005247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формировании и реализации ИОМ</w:t>
            </w:r>
          </w:p>
        </w:tc>
      </w:tr>
      <w:tr w:rsidR="0052473F" w:rsidRPr="00267F3F" w:rsidTr="008F587F">
        <w:tc>
          <w:tcPr>
            <w:tcW w:w="2051" w:type="dxa"/>
            <w:vMerge w:val="restart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</w:p>
        </w:tc>
        <w:tc>
          <w:tcPr>
            <w:tcW w:w="13684" w:type="dxa"/>
            <w:gridSpan w:val="3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маршрут</w:t>
            </w:r>
          </w:p>
        </w:tc>
      </w:tr>
      <w:tr w:rsidR="0052473F" w:rsidRPr="00267F3F" w:rsidTr="008F587F">
        <w:tc>
          <w:tcPr>
            <w:tcW w:w="2051" w:type="dxa"/>
            <w:vMerge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5" w:type="dxa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(внеурочные занятия по запросу и выбору родителей и детей)</w:t>
            </w:r>
          </w:p>
        </w:tc>
        <w:tc>
          <w:tcPr>
            <w:tcW w:w="4536" w:type="dxa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 xml:space="preserve">Поточное обучение </w:t>
            </w:r>
            <w:r w:rsidR="00061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r w:rsidR="000610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Учебные практики 5-7кл. (по запросу и выбору учащихся</w:t>
            </w:r>
            <w:r w:rsidR="008F587F">
              <w:rPr>
                <w:rFonts w:ascii="Times New Roman" w:hAnsi="Times New Roman" w:cs="Times New Roman"/>
                <w:sz w:val="24"/>
                <w:szCs w:val="24"/>
              </w:rPr>
              <w:t>, разновозрастной состав</w:t>
            </w: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473F" w:rsidRPr="00267F3F" w:rsidRDefault="0052473F" w:rsidP="008F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Курсы по выбору 8</w:t>
            </w:r>
            <w:r w:rsidR="008F5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9 кл. (по запросу и выбору учащихся)</w:t>
            </w:r>
          </w:p>
        </w:tc>
        <w:tc>
          <w:tcPr>
            <w:tcW w:w="4253" w:type="dxa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Элективные курсы 10-11кл. (по запросу и выбору учащихся)</w:t>
            </w:r>
          </w:p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F" w:rsidRDefault="0052473F" w:rsidP="0003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Учебные практики 10</w:t>
            </w:r>
            <w:r w:rsidR="0003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0330BC">
              <w:rPr>
                <w:rFonts w:ascii="Times New Roman" w:hAnsi="Times New Roman" w:cs="Times New Roman"/>
                <w:sz w:val="24"/>
                <w:szCs w:val="24"/>
              </w:rPr>
              <w:t xml:space="preserve"> (научно-исследовательская </w:t>
            </w:r>
            <w:r w:rsidR="000610FA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проектная </w:t>
            </w:r>
            <w:r w:rsidR="000330BC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:rsidR="000610FA" w:rsidRPr="00267F3F" w:rsidRDefault="000610FA" w:rsidP="00033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практики 10 кл. (профессиональные пробы)</w:t>
            </w:r>
          </w:p>
        </w:tc>
      </w:tr>
      <w:tr w:rsidR="0052473F" w:rsidRPr="00267F3F" w:rsidTr="008F587F">
        <w:tc>
          <w:tcPr>
            <w:tcW w:w="2051" w:type="dxa"/>
            <w:vMerge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4" w:type="dxa"/>
            <w:gridSpan w:val="3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Учебное проектирование</w:t>
            </w:r>
          </w:p>
        </w:tc>
      </w:tr>
      <w:tr w:rsidR="0052473F" w:rsidRPr="00267F3F" w:rsidTr="008F587F">
        <w:tc>
          <w:tcPr>
            <w:tcW w:w="2051" w:type="dxa"/>
            <w:vMerge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4" w:type="dxa"/>
            <w:gridSpan w:val="3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Индивидуальная учебно-исследовательская деятельность</w:t>
            </w:r>
          </w:p>
        </w:tc>
      </w:tr>
      <w:tr w:rsidR="0052473F" w:rsidRPr="00267F3F" w:rsidTr="008F587F">
        <w:tc>
          <w:tcPr>
            <w:tcW w:w="2051" w:type="dxa"/>
            <w:vMerge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4" w:type="dxa"/>
            <w:gridSpan w:val="3"/>
          </w:tcPr>
          <w:p w:rsidR="0052473F" w:rsidRPr="00267F3F" w:rsidRDefault="0052473F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3F">
              <w:rPr>
                <w:rFonts w:ascii="Times New Roman" w:hAnsi="Times New Roman" w:cs="Times New Roman"/>
                <w:sz w:val="24"/>
                <w:szCs w:val="24"/>
              </w:rPr>
              <w:t>Кураторство (олимпиады, предметные конкурсы, соревнования, предметные мероприятия)</w:t>
            </w:r>
          </w:p>
        </w:tc>
      </w:tr>
    </w:tbl>
    <w:p w:rsidR="0052473F" w:rsidRDefault="0052473F" w:rsidP="00B8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423"/>
        <w:gridCol w:w="4110"/>
        <w:gridCol w:w="5246"/>
      </w:tblGrid>
      <w:tr w:rsidR="00AB14EC" w:rsidRPr="00B86916" w:rsidTr="00902901">
        <w:tc>
          <w:tcPr>
            <w:tcW w:w="1956" w:type="dxa"/>
            <w:vMerge w:val="restart"/>
          </w:tcPr>
          <w:p w:rsidR="00AB14EC" w:rsidRDefault="00AB14EC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3779" w:type="dxa"/>
            <w:gridSpan w:val="3"/>
          </w:tcPr>
          <w:p w:rsidR="00AB14EC" w:rsidRDefault="00AB14EC" w:rsidP="00CE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10F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индивидуализации.</w:t>
            </w:r>
          </w:p>
          <w:p w:rsidR="00AB14EC" w:rsidRDefault="00AB14EC" w:rsidP="00AB1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10F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 w:rsidR="000610F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0610F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14DF9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</w:t>
            </w:r>
            <w:r w:rsidR="000610F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14DF9">
              <w:rPr>
                <w:rFonts w:ascii="Times New Roman" w:hAnsi="Times New Roman" w:cs="Times New Roman"/>
                <w:sz w:val="24"/>
                <w:szCs w:val="24"/>
              </w:rPr>
              <w:t xml:space="preserve"> для фиксации образовательных </w:t>
            </w:r>
            <w:r w:rsidR="00D1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4EC" w:rsidRDefault="00AB14EC" w:rsidP="00AB1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3.Спланировано «образовательное поле» для выбора обучающихся с учетом их индивидуальных  запросов и потребностей.</w:t>
            </w:r>
          </w:p>
          <w:p w:rsidR="00AB14EC" w:rsidRDefault="00AB14EC" w:rsidP="00D1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4DF9">
              <w:rPr>
                <w:rFonts w:ascii="Times New Roman" w:hAnsi="Times New Roman" w:cs="Times New Roman"/>
                <w:sz w:val="24"/>
                <w:szCs w:val="24"/>
              </w:rPr>
              <w:t>Обеспечена интеграция урочной и внеурочной деятельности.</w:t>
            </w:r>
          </w:p>
          <w:p w:rsidR="00D14DF9" w:rsidRDefault="00D14DF9" w:rsidP="00D1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5.Зафиксирована положительная мотивация обучающихся к новой форме организации своей деятельности.</w:t>
            </w:r>
          </w:p>
          <w:p w:rsidR="00D14DF9" w:rsidRDefault="00D14DF9" w:rsidP="00D1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6.Открытость образовательного пространства.</w:t>
            </w:r>
          </w:p>
          <w:p w:rsidR="00D14DF9" w:rsidRDefault="00D14DF9" w:rsidP="00D1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7.Удовлетворенность участников образовательного процесса нововведением. (</w:t>
            </w:r>
            <w:r w:rsidR="00E06CB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CF5059" w:rsidRDefault="00CF5059" w:rsidP="00D1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610FA">
              <w:rPr>
                <w:rFonts w:ascii="Times New Roman" w:hAnsi="Times New Roman" w:cs="Times New Roman"/>
                <w:sz w:val="24"/>
                <w:szCs w:val="24"/>
              </w:rPr>
              <w:t>Обеспечивается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еленаправленное продвижение учеников, проявляющих способности в определенной образовательной области.</w:t>
            </w:r>
          </w:p>
          <w:p w:rsidR="008F587F" w:rsidRPr="000610FA" w:rsidRDefault="008F587F" w:rsidP="0006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10FA">
              <w:rPr>
                <w:rFonts w:ascii="Times New Roman" w:hAnsi="Times New Roman" w:cs="Times New Roman"/>
                <w:sz w:val="24"/>
                <w:szCs w:val="24"/>
              </w:rPr>
              <w:t>.Проведены мероприятия, нацеленные на решение вопроса индивидуализации образования:</w:t>
            </w:r>
          </w:p>
          <w:p w:rsidR="000610FA" w:rsidRPr="000610FA" w:rsidRDefault="000610FA" w:rsidP="0006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0FA">
              <w:rPr>
                <w:rFonts w:ascii="Times New Roman" w:hAnsi="Times New Roman" w:cs="Times New Roman"/>
                <w:sz w:val="24"/>
                <w:szCs w:val="24"/>
              </w:rPr>
              <w:t>-Педсовет «</w:t>
            </w:r>
            <w:r w:rsidR="00E06CB3">
              <w:rPr>
                <w:rFonts w:asciiTheme="majorHAnsi" w:hAnsiTheme="majorHAnsi"/>
                <w:sz w:val="24"/>
                <w:szCs w:val="24"/>
              </w:rPr>
              <w:t>Как реализовать принцип метапредметности в процессе обучения»</w:t>
            </w:r>
            <w:r w:rsidRPr="000610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610FA" w:rsidRPr="000610FA" w:rsidRDefault="000610FA" w:rsidP="000610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FA">
              <w:rPr>
                <w:rFonts w:ascii="Times New Roman" w:hAnsi="Times New Roman" w:cs="Times New Roman"/>
                <w:bCs/>
                <w:sz w:val="24"/>
                <w:szCs w:val="24"/>
              </w:rPr>
              <w:t>-Методический практикум «ИОМ как средство управления результатом образования»</w:t>
            </w:r>
          </w:p>
          <w:p w:rsidR="000610FA" w:rsidRPr="000610FA" w:rsidRDefault="000610FA" w:rsidP="000610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-Методический день «Индивидуализация образования. Эффективные средства и способы реализации» </w:t>
            </w:r>
          </w:p>
          <w:p w:rsidR="000610FA" w:rsidRPr="000610FA" w:rsidRDefault="000610FA" w:rsidP="000610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0FA">
              <w:rPr>
                <w:rFonts w:ascii="Times New Roman" w:hAnsi="Times New Roman" w:cs="Times New Roman"/>
                <w:bCs/>
                <w:sz w:val="24"/>
                <w:szCs w:val="24"/>
              </w:rPr>
              <w:t>-Методическая конференция «</w:t>
            </w:r>
            <w:r w:rsidR="0055522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 индивидуализации: перспективы развития в условиях реализации ФГОС</w:t>
            </w:r>
            <w:r w:rsidRPr="000610F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0610FA" w:rsidRPr="00E36A44" w:rsidRDefault="000610FA" w:rsidP="000610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A44">
              <w:rPr>
                <w:rFonts w:ascii="Times New Roman" w:hAnsi="Times New Roman" w:cs="Times New Roman"/>
                <w:bCs/>
                <w:sz w:val="24"/>
                <w:szCs w:val="24"/>
              </w:rPr>
              <w:t>10.Педагогами разработаны и реализованы проекты «Средства управления ИОМ обучающихся».</w:t>
            </w:r>
          </w:p>
          <w:p w:rsidR="000610FA" w:rsidRPr="00E36A44" w:rsidRDefault="000610FA" w:rsidP="000610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A44">
              <w:rPr>
                <w:rFonts w:ascii="Times New Roman" w:hAnsi="Times New Roman" w:cs="Times New Roman"/>
                <w:bCs/>
                <w:sz w:val="24"/>
                <w:szCs w:val="24"/>
              </w:rPr>
              <w:t>11.Педагоги (</w:t>
            </w:r>
            <w:r w:rsidR="00555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</w:t>
            </w:r>
            <w:r w:rsidRPr="00E36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чел.) представили опыт обеспечения индивидуализации </w:t>
            </w:r>
            <w:r w:rsidR="00E36A44" w:rsidRPr="00E36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районном конкурсе «Золотое яблоко-2017», </w:t>
            </w:r>
            <w:r w:rsidR="005552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36A44" w:rsidRPr="00E36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 отмечены призовыми местами.</w:t>
            </w:r>
          </w:p>
          <w:p w:rsidR="00E36A44" w:rsidRDefault="000610FA" w:rsidP="00E36A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587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E36A4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Обеспечивается</w:t>
            </w:r>
            <w:r w:rsidR="008F5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 стимулирования педагогов по сопровождению ИОМ, поощрения учеников за высокобалльные ИОМы.</w:t>
            </w:r>
          </w:p>
          <w:p w:rsidR="008F587F" w:rsidRDefault="00E36A44" w:rsidP="00E36A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11.Защита индивидуальной исследовательской и проектной деятельности учеников на школьной учебной конференции рассматривается в качестве</w:t>
            </w:r>
            <w:r w:rsidR="008F5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промежуточной аттестации при переходе в 11 класс.</w:t>
            </w:r>
          </w:p>
          <w:p w:rsidR="00E36A44" w:rsidRPr="008F587F" w:rsidRDefault="00E36A44" w:rsidP="00E36A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 100% учеников прошли профессиональную практику на предприятиях и в организациях по профилю профессионального выбора. Уровень удовлетворенности составил 100%.</w:t>
            </w:r>
          </w:p>
        </w:tc>
      </w:tr>
      <w:tr w:rsidR="00AB14EC" w:rsidRPr="00B86916" w:rsidTr="00902901">
        <w:tc>
          <w:tcPr>
            <w:tcW w:w="1956" w:type="dxa"/>
            <w:vMerge/>
          </w:tcPr>
          <w:p w:rsidR="00AB14EC" w:rsidRPr="00B86916" w:rsidRDefault="00AB14EC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E36A44" w:rsidRDefault="00E36A44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1.Охват детей ИОМ 100%.</w:t>
            </w:r>
          </w:p>
          <w:p w:rsidR="00AB14EC" w:rsidRDefault="00AB14EC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2.Обеспечен выбор индивидуального маршрута 100% учеников.</w:t>
            </w:r>
          </w:p>
          <w:p w:rsidR="00AB14EC" w:rsidRDefault="00AB14EC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3.Программы внеурочных занятий (1кл.-</w:t>
            </w:r>
            <w:r w:rsidR="00E36A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2кл.-</w:t>
            </w:r>
            <w:r w:rsidR="00E36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3кл.-</w:t>
            </w:r>
            <w:r w:rsidR="00E36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4кл.-</w:t>
            </w:r>
            <w:r w:rsidR="00E36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реализованы на 100%.</w:t>
            </w:r>
          </w:p>
          <w:p w:rsidR="00AB14EC" w:rsidRDefault="00AB14EC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4.Охват детей внеурочными занятиями по выбору учащихся составил</w:t>
            </w:r>
            <w:r w:rsidR="00E3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2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36A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Дети, не посещающие вн.занятия, охвачены ДО</w:t>
            </w:r>
            <w:r w:rsidR="00E36A44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4EC" w:rsidRDefault="00AB14EC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5.Отработан механизм фиксации и учета достижений обучающихся в журнале «Образовательные достижения».</w:t>
            </w:r>
          </w:p>
          <w:p w:rsidR="00AB14EC" w:rsidRPr="00B86916" w:rsidRDefault="00AB14EC" w:rsidP="00E3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5.Реализована единая система учета и оценивания  внеурочной деятельности</w:t>
            </w:r>
            <w:r w:rsidR="00E36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E36A44" w:rsidRDefault="00AB14EC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Охват детей ИОМ 100% </w:t>
            </w:r>
            <w:r w:rsidR="00E36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4EC" w:rsidRDefault="00AB14EC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 выбор индивидуального маршрута 100% учеников.</w:t>
            </w:r>
          </w:p>
          <w:p w:rsidR="00AB14EC" w:rsidRDefault="00AB14EC" w:rsidP="00BA1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9517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поточное обучение в </w:t>
            </w:r>
            <w:r w:rsidR="00555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22F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AB14EC" w:rsidRDefault="00AB14EC" w:rsidP="00D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3.Программы учебных практик в 5-7 кл. (</w:t>
            </w:r>
            <w:r w:rsidR="005552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программ*4р., один раз в четверть с погружением на 8часов), кур</w:t>
            </w:r>
            <w:r w:rsidR="00E36A44">
              <w:rPr>
                <w:rFonts w:ascii="Times New Roman" w:hAnsi="Times New Roman" w:cs="Times New Roman"/>
                <w:sz w:val="24"/>
                <w:szCs w:val="24"/>
              </w:rPr>
              <w:t>сов по выбору в 8, 9кл. (8кл. -1</w:t>
            </w:r>
            <w:r w:rsidR="00555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55522F">
              <w:rPr>
                <w:rFonts w:ascii="Times New Roman" w:hAnsi="Times New Roman" w:cs="Times New Roman"/>
                <w:sz w:val="24"/>
                <w:szCs w:val="24"/>
              </w:rPr>
              <w:t xml:space="preserve"> по 12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9кл. </w:t>
            </w:r>
            <w:r w:rsidR="005552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5522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по </w:t>
            </w:r>
            <w:r w:rsidR="005552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 реализованы на 100%.</w:t>
            </w:r>
          </w:p>
          <w:p w:rsidR="00AB14EC" w:rsidRDefault="00AB14EC" w:rsidP="00D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Охват детей учебными практиками 5-7кл. по выбору ученика (на одного человека 32 часа – 4 разные программы), курсами по выбору 8,9кл. (по 8 курсов на каждого ученика с погружением на 12ч.)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100%.</w:t>
            </w:r>
          </w:p>
          <w:p w:rsidR="00AB14EC" w:rsidRDefault="00AB14EC" w:rsidP="00D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Отработан механизм фиксации и учета достижений обучающихся в журнале «Образовательные достижения».</w:t>
            </w:r>
          </w:p>
          <w:p w:rsidR="00CF58D9" w:rsidRDefault="00AB14EC" w:rsidP="00CE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6.Реализована единая система учета и оцени</w:t>
            </w:r>
            <w:r w:rsidR="00CF58D9">
              <w:rPr>
                <w:rFonts w:ascii="Times New Roman" w:hAnsi="Times New Roman" w:cs="Times New Roman"/>
                <w:sz w:val="24"/>
                <w:szCs w:val="24"/>
              </w:rPr>
              <w:t>вания  внеурочной деятельности.</w:t>
            </w:r>
          </w:p>
          <w:p w:rsidR="000629A3" w:rsidRPr="00B86916" w:rsidRDefault="00CF58D9" w:rsidP="0055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629A3">
              <w:rPr>
                <w:rFonts w:ascii="Times New Roman" w:hAnsi="Times New Roman" w:cs="Times New Roman"/>
              </w:rPr>
              <w:t>.Повысилась</w:t>
            </w:r>
            <w:r w:rsidR="0055522F">
              <w:rPr>
                <w:rFonts w:ascii="Times New Roman" w:hAnsi="Times New Roman" w:cs="Times New Roman"/>
              </w:rPr>
              <w:t xml:space="preserve"> количество</w:t>
            </w:r>
            <w:r w:rsidR="000629A3">
              <w:rPr>
                <w:rFonts w:ascii="Times New Roman" w:hAnsi="Times New Roman" w:cs="Times New Roman"/>
              </w:rPr>
              <w:t xml:space="preserve"> победителей и призеров районного этапа Всероссийской олимпиады </w:t>
            </w:r>
            <w:r w:rsidR="0055522F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8 в 2014г. до 2</w:t>
            </w:r>
            <w:r w:rsidR="0055522F">
              <w:rPr>
                <w:rFonts w:ascii="Times New Roman" w:hAnsi="Times New Roman" w:cs="Times New Roman"/>
              </w:rPr>
              <w:t>1</w:t>
            </w:r>
            <w:r w:rsidR="009A5F2C">
              <w:rPr>
                <w:rFonts w:ascii="Times New Roman" w:hAnsi="Times New Roman" w:cs="Times New Roman"/>
              </w:rPr>
              <w:t xml:space="preserve"> в 201</w:t>
            </w:r>
            <w:r w:rsidR="0055522F">
              <w:rPr>
                <w:rFonts w:ascii="Times New Roman" w:hAnsi="Times New Roman" w:cs="Times New Roman"/>
              </w:rPr>
              <w:t>7</w:t>
            </w:r>
            <w:r w:rsidR="009A5F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46" w:type="dxa"/>
          </w:tcPr>
          <w:p w:rsidR="00AB14EC" w:rsidRDefault="0055522F" w:rsidP="00CE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Охват учеников ИОМ 100% (47</w:t>
            </w:r>
            <w:r w:rsidR="00AB14EC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AB14EC" w:rsidRDefault="00AB14EC" w:rsidP="00CE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 выбор индивидуального маршрута 100% учеников.</w:t>
            </w:r>
          </w:p>
          <w:p w:rsidR="00AB14EC" w:rsidRDefault="00AB14EC" w:rsidP="00CE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3.Реализованы программы элективных курсов по выбору обучающихся 10кл. (</w:t>
            </w:r>
            <w:r w:rsidR="00CF58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</w:t>
            </w:r>
            <w:r w:rsidR="00CF58D9">
              <w:rPr>
                <w:rFonts w:ascii="Times New Roman" w:hAnsi="Times New Roman" w:cs="Times New Roman"/>
                <w:sz w:val="24"/>
                <w:szCs w:val="24"/>
              </w:rPr>
              <w:t xml:space="preserve">8час., 13 программ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час.), 11кл. (12 программ по </w:t>
            </w:r>
            <w:r w:rsidR="00CF58D9">
              <w:rPr>
                <w:rFonts w:ascii="Times New Roman" w:hAnsi="Times New Roman" w:cs="Times New Roman"/>
                <w:sz w:val="24"/>
                <w:szCs w:val="24"/>
              </w:rPr>
              <w:t>54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B14EC" w:rsidRDefault="00AB14EC" w:rsidP="00CE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4.Выбор содержания элективных курсов соотносится с предварительным поступлением учеников в профессиональные учебные заведения на 100%.</w:t>
            </w:r>
          </w:p>
          <w:p w:rsidR="00AB14EC" w:rsidRDefault="00AB14EC" w:rsidP="00CE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Отработан механизм фиксации и учета достижений обучающихся в журнале «Образовательные достижения».</w:t>
            </w:r>
          </w:p>
          <w:p w:rsidR="00CF58D9" w:rsidRDefault="00AB14EC" w:rsidP="00CE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6.Реализована единая система учета и оце</w:t>
            </w:r>
            <w:r w:rsidR="00CF58D9">
              <w:rPr>
                <w:rFonts w:ascii="Times New Roman" w:hAnsi="Times New Roman" w:cs="Times New Roman"/>
                <w:sz w:val="24"/>
                <w:szCs w:val="24"/>
              </w:rPr>
              <w:t>нивания  внеурочной деятельности.</w:t>
            </w:r>
          </w:p>
          <w:p w:rsidR="00AB14EC" w:rsidRDefault="00AB14EC" w:rsidP="00CE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0BC">
              <w:rPr>
                <w:rFonts w:ascii="Times New Roman" w:hAnsi="Times New Roman" w:cs="Times New Roman"/>
                <w:sz w:val="24"/>
                <w:szCs w:val="24"/>
              </w:rPr>
              <w:t xml:space="preserve">7.100% учеников 10 кл. приобрели опыт научно-исследовательской деятельности, выступили на </w:t>
            </w:r>
            <w:r w:rsidRPr="00033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научно-практической конференции.</w:t>
            </w:r>
          </w:p>
          <w:p w:rsidR="00AB14EC" w:rsidRPr="00B86916" w:rsidRDefault="00AB14EC" w:rsidP="002F3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BC" w:rsidRPr="00B86916" w:rsidTr="00902901">
        <w:tc>
          <w:tcPr>
            <w:tcW w:w="1956" w:type="dxa"/>
          </w:tcPr>
          <w:p w:rsidR="000330BC" w:rsidRDefault="00D14DF9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13779" w:type="dxa"/>
            <w:gridSpan w:val="3"/>
          </w:tcPr>
          <w:p w:rsidR="00D14DF9" w:rsidRDefault="00D14DF9" w:rsidP="00CE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все свои запросы обучающиеся смогли удовлетворить (связано с занятостью ДО, низким волевым контролем, навыками самоорганизации).</w:t>
            </w:r>
          </w:p>
          <w:p w:rsidR="00D14DF9" w:rsidRDefault="00CF58D9" w:rsidP="00D1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DF9">
              <w:rPr>
                <w:rFonts w:ascii="Times New Roman" w:hAnsi="Times New Roman" w:cs="Times New Roman"/>
                <w:sz w:val="24"/>
                <w:szCs w:val="24"/>
              </w:rPr>
              <w:t>.Необходим мониторинг личностного развития учеников (самоорганизации, саморазвития, самообразования).</w:t>
            </w:r>
          </w:p>
          <w:p w:rsidR="00D14DF9" w:rsidRDefault="00CF58D9" w:rsidP="00CF5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4DF9">
              <w:rPr>
                <w:rFonts w:ascii="Times New Roman" w:hAnsi="Times New Roman" w:cs="Times New Roman"/>
                <w:sz w:val="24"/>
                <w:szCs w:val="24"/>
              </w:rPr>
              <w:t>.Подведение итогов требует системности и комплексного анализа.</w:t>
            </w:r>
          </w:p>
        </w:tc>
      </w:tr>
      <w:tr w:rsidR="008F587F" w:rsidRPr="00B86916" w:rsidTr="00902901">
        <w:tc>
          <w:tcPr>
            <w:tcW w:w="1956" w:type="dxa"/>
            <w:tcBorders>
              <w:bottom w:val="single" w:sz="4" w:space="0" w:color="auto"/>
            </w:tcBorders>
          </w:tcPr>
          <w:p w:rsidR="008F587F" w:rsidRDefault="008F587F" w:rsidP="00BA1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</w:t>
            </w:r>
          </w:p>
        </w:tc>
        <w:tc>
          <w:tcPr>
            <w:tcW w:w="13779" w:type="dxa"/>
            <w:gridSpan w:val="3"/>
          </w:tcPr>
          <w:p w:rsidR="008F587F" w:rsidRDefault="008F587F" w:rsidP="00CE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1.Решение обозначенных проблем (мониторинг личностного развития детей, практикумы для педагогов и родителей по использованию ИОМ как ресурса развития детей, контроль</w:t>
            </w:r>
            <w:r w:rsidR="00902901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сопровождения ИОМ)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8F587F" w:rsidRDefault="008F587F" w:rsidP="0090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2.Расширение образовательного «поля» для выбора </w:t>
            </w:r>
            <w:r w:rsidR="00902901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краткосрочных внеуроурочных занятий в 1-4кл. (8ч.), практикоориентированных курсов в 5-7кл. (8-10ч.), предметных и практикоориентированных курсов в 8, 9кл. (12ч.), элективных курсов (краткосрочных – 8ч., долгосрочных – 52ч.) в 10, 11кл., введение обязательной профессиональной практики (пробы – 8ч.) в 10, 11кл.</w:t>
            </w:r>
          </w:p>
          <w:p w:rsidR="002F3396" w:rsidRDefault="002F3396" w:rsidP="0090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локальных документов по осуществлению выбора обучающимися образовательных курсов, практик, направлений исследовательской и проектной деятельности.</w:t>
            </w:r>
          </w:p>
          <w:p w:rsidR="00CF58D9" w:rsidRDefault="002F3396" w:rsidP="00902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8D9">
              <w:rPr>
                <w:rFonts w:ascii="Times New Roman" w:hAnsi="Times New Roman" w:cs="Times New Roman"/>
                <w:sz w:val="24"/>
                <w:szCs w:val="24"/>
              </w:rPr>
              <w:t>.Освоение технологии тьюторского сопровождения ИОМ.</w:t>
            </w:r>
          </w:p>
        </w:tc>
      </w:tr>
    </w:tbl>
    <w:p w:rsidR="00A26239" w:rsidRPr="00B86916" w:rsidRDefault="00A26239" w:rsidP="00B8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6239" w:rsidRPr="00B86916" w:rsidSect="00830046">
      <w:footerReference w:type="default" r:id="rId7"/>
      <w:pgSz w:w="16838" w:h="11906" w:orient="landscape"/>
      <w:pgMar w:top="426" w:right="567" w:bottom="142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21" w:rsidRDefault="00B75221" w:rsidP="004E79BC">
      <w:pPr>
        <w:spacing w:after="0" w:line="240" w:lineRule="auto"/>
      </w:pPr>
      <w:r>
        <w:separator/>
      </w:r>
    </w:p>
  </w:endnote>
  <w:endnote w:type="continuationSeparator" w:id="0">
    <w:p w:rsidR="00B75221" w:rsidRDefault="00B75221" w:rsidP="004E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440784"/>
      <w:docPartObj>
        <w:docPartGallery w:val="Page Numbers (Bottom of Page)"/>
        <w:docPartUnique/>
      </w:docPartObj>
    </w:sdtPr>
    <w:sdtEndPr/>
    <w:sdtContent>
      <w:p w:rsidR="004E79BC" w:rsidRDefault="004E79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046">
          <w:rPr>
            <w:noProof/>
          </w:rPr>
          <w:t>1</w:t>
        </w:r>
        <w:r>
          <w:fldChar w:fldCharType="end"/>
        </w:r>
      </w:p>
    </w:sdtContent>
  </w:sdt>
  <w:p w:rsidR="004E79BC" w:rsidRDefault="004E7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21" w:rsidRDefault="00B75221" w:rsidP="004E79BC">
      <w:pPr>
        <w:spacing w:after="0" w:line="240" w:lineRule="auto"/>
      </w:pPr>
      <w:r>
        <w:separator/>
      </w:r>
    </w:p>
  </w:footnote>
  <w:footnote w:type="continuationSeparator" w:id="0">
    <w:p w:rsidR="00B75221" w:rsidRDefault="00B75221" w:rsidP="004E7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4F6C"/>
    <w:multiLevelType w:val="multilevel"/>
    <w:tmpl w:val="4AE0DB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16"/>
    <w:rsid w:val="000330BC"/>
    <w:rsid w:val="000610FA"/>
    <w:rsid w:val="000629A3"/>
    <w:rsid w:val="000C2877"/>
    <w:rsid w:val="000D228C"/>
    <w:rsid w:val="00176382"/>
    <w:rsid w:val="001A5616"/>
    <w:rsid w:val="002F3396"/>
    <w:rsid w:val="004E79BC"/>
    <w:rsid w:val="0052473F"/>
    <w:rsid w:val="00547382"/>
    <w:rsid w:val="0055522F"/>
    <w:rsid w:val="006A19DC"/>
    <w:rsid w:val="00830046"/>
    <w:rsid w:val="008F587F"/>
    <w:rsid w:val="00902901"/>
    <w:rsid w:val="0095175B"/>
    <w:rsid w:val="0097122D"/>
    <w:rsid w:val="009A5F2C"/>
    <w:rsid w:val="009E41BF"/>
    <w:rsid w:val="00A26239"/>
    <w:rsid w:val="00A26861"/>
    <w:rsid w:val="00AB14EC"/>
    <w:rsid w:val="00B14B73"/>
    <w:rsid w:val="00B75221"/>
    <w:rsid w:val="00B86916"/>
    <w:rsid w:val="00CE0B84"/>
    <w:rsid w:val="00CF5059"/>
    <w:rsid w:val="00CF58D9"/>
    <w:rsid w:val="00D14DF9"/>
    <w:rsid w:val="00D4732E"/>
    <w:rsid w:val="00E06CB3"/>
    <w:rsid w:val="00E36A44"/>
    <w:rsid w:val="00F5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1BA14-E99E-44B9-873D-0795F428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16"/>
    <w:pPr>
      <w:ind w:left="720"/>
      <w:contextualSpacing/>
    </w:pPr>
  </w:style>
  <w:style w:type="table" w:styleId="a4">
    <w:name w:val="Table Grid"/>
    <w:basedOn w:val="a1"/>
    <w:uiPriority w:val="59"/>
    <w:rsid w:val="001A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7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9BC"/>
  </w:style>
  <w:style w:type="paragraph" w:styleId="a7">
    <w:name w:val="footer"/>
    <w:basedOn w:val="a"/>
    <w:link w:val="a8"/>
    <w:uiPriority w:val="99"/>
    <w:unhideWhenUsed/>
    <w:rsid w:val="004E7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zavuch31</cp:lastModifiedBy>
  <cp:revision>3</cp:revision>
  <cp:lastPrinted>2018-06-18T17:14:00Z</cp:lastPrinted>
  <dcterms:created xsi:type="dcterms:W3CDTF">2018-06-18T17:16:00Z</dcterms:created>
  <dcterms:modified xsi:type="dcterms:W3CDTF">2018-06-19T04:44:00Z</dcterms:modified>
</cp:coreProperties>
</file>