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FB" w:rsidRDefault="00C25EFB">
      <w:pPr>
        <w:jc w:val="center"/>
        <w:rPr>
          <w:rFonts w:ascii="Times New Roman" w:eastAsia="Times New Roman" w:hAnsi="Times New Roman" w:cs="Times New Roman"/>
          <w:sz w:val="24"/>
          <w:szCs w:val="24"/>
        </w:rPr>
      </w:pPr>
    </w:p>
    <w:p w:rsidR="00C25EFB" w:rsidRDefault="00C25EFB">
      <w:pPr>
        <w:jc w:val="center"/>
        <w:rPr>
          <w:rFonts w:ascii="Times New Roman" w:eastAsia="Times New Roman" w:hAnsi="Times New Roman" w:cs="Times New Roman"/>
          <w:sz w:val="24"/>
          <w:szCs w:val="24"/>
        </w:rPr>
      </w:pPr>
    </w:p>
    <w:p w:rsidR="00C25EFB" w:rsidRDefault="00C25EFB">
      <w:pPr>
        <w:jc w:val="center"/>
        <w:rPr>
          <w:rFonts w:ascii="Times New Roman" w:eastAsia="Times New Roman" w:hAnsi="Times New Roman" w:cs="Times New Roman"/>
          <w:sz w:val="24"/>
          <w:szCs w:val="24"/>
        </w:rPr>
      </w:pPr>
    </w:p>
    <w:p w:rsidR="00C25EFB" w:rsidRDefault="00C25EFB">
      <w:pPr>
        <w:jc w:val="center"/>
        <w:rPr>
          <w:rFonts w:ascii="Times New Roman" w:eastAsia="Times New Roman" w:hAnsi="Times New Roman" w:cs="Times New Roman"/>
          <w:sz w:val="24"/>
          <w:szCs w:val="24"/>
        </w:rPr>
      </w:pPr>
    </w:p>
    <w:p w:rsidR="00C25EFB" w:rsidRDefault="008778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СЕТЕВОЙ ПРОЕКТ</w:t>
      </w:r>
    </w:p>
    <w:p w:rsidR="00C25EFB" w:rsidRPr="0092339A" w:rsidRDefault="0087788A">
      <w:pPr>
        <w:jc w:val="center"/>
        <w:rPr>
          <w:rFonts w:ascii="Times New Roman" w:eastAsia="Times New Roman" w:hAnsi="Times New Roman" w:cs="Times New Roman"/>
          <w:b/>
          <w:bCs/>
          <w:sz w:val="24"/>
          <w:szCs w:val="24"/>
        </w:rPr>
      </w:pPr>
      <w:r w:rsidRPr="0092339A">
        <w:rPr>
          <w:rFonts w:ascii="Times New Roman" w:eastAsia="Times New Roman" w:hAnsi="Times New Roman" w:cs="Times New Roman"/>
          <w:b/>
          <w:bCs/>
          <w:sz w:val="24"/>
          <w:szCs w:val="24"/>
        </w:rPr>
        <w:t xml:space="preserve">повышения качества образования </w:t>
      </w:r>
    </w:p>
    <w:p w:rsidR="00C25EFB" w:rsidRPr="0092339A" w:rsidRDefault="0087788A">
      <w:pPr>
        <w:jc w:val="center"/>
        <w:rPr>
          <w:rFonts w:ascii="Times New Roman" w:eastAsia="Times New Roman" w:hAnsi="Times New Roman" w:cs="Times New Roman"/>
          <w:b/>
          <w:bCs/>
          <w:sz w:val="24"/>
          <w:szCs w:val="24"/>
        </w:rPr>
      </w:pPr>
      <w:r w:rsidRPr="0092339A">
        <w:rPr>
          <w:rFonts w:ascii="Times New Roman" w:eastAsia="Times New Roman" w:hAnsi="Times New Roman" w:cs="Times New Roman"/>
          <w:b/>
          <w:bCs/>
          <w:sz w:val="24"/>
          <w:szCs w:val="24"/>
        </w:rPr>
        <w:t xml:space="preserve">по содержательному направлению </w:t>
      </w:r>
      <w:r w:rsidR="0092339A" w:rsidRPr="0092339A">
        <w:rPr>
          <w:rFonts w:ascii="Times New Roman" w:eastAsia="Times New Roman" w:hAnsi="Times New Roman" w:cs="Times New Roman"/>
          <w:b/>
          <w:bCs/>
          <w:sz w:val="24"/>
          <w:szCs w:val="24"/>
        </w:rPr>
        <w:t>«</w:t>
      </w:r>
      <w:r w:rsidR="00786DC1">
        <w:rPr>
          <w:rFonts w:ascii="Times New Roman" w:eastAsia="Times New Roman" w:hAnsi="Times New Roman" w:cs="Times New Roman"/>
          <w:b/>
          <w:bCs/>
          <w:sz w:val="24"/>
          <w:szCs w:val="24"/>
        </w:rPr>
        <w:t>Формирование метапредметных результатов средствами предметного обучения</w:t>
      </w:r>
      <w:r w:rsidR="0092339A" w:rsidRPr="0092339A">
        <w:rPr>
          <w:rFonts w:ascii="Times New Roman" w:eastAsia="Times New Roman" w:hAnsi="Times New Roman" w:cs="Times New Roman"/>
          <w:b/>
          <w:bCs/>
          <w:sz w:val="24"/>
          <w:szCs w:val="24"/>
        </w:rPr>
        <w:t>»</w:t>
      </w:r>
    </w:p>
    <w:p w:rsidR="00C25EFB" w:rsidRPr="0092339A" w:rsidRDefault="0087788A">
      <w:pPr>
        <w:jc w:val="center"/>
        <w:rPr>
          <w:rFonts w:ascii="Times New Roman" w:eastAsia="Times New Roman" w:hAnsi="Times New Roman" w:cs="Times New Roman"/>
          <w:b/>
          <w:bCs/>
          <w:sz w:val="24"/>
          <w:szCs w:val="24"/>
        </w:rPr>
      </w:pPr>
      <w:r w:rsidRPr="0092339A">
        <w:rPr>
          <w:rFonts w:ascii="Times New Roman" w:eastAsia="Times New Roman" w:hAnsi="Times New Roman" w:cs="Times New Roman"/>
          <w:b/>
          <w:bCs/>
          <w:sz w:val="24"/>
          <w:szCs w:val="24"/>
        </w:rPr>
        <w:t>в рамках научно-методическо</w:t>
      </w:r>
      <w:r w:rsidR="0092339A" w:rsidRPr="0092339A">
        <w:rPr>
          <w:rFonts w:ascii="Times New Roman" w:eastAsia="Times New Roman" w:hAnsi="Times New Roman" w:cs="Times New Roman"/>
          <w:b/>
          <w:bCs/>
          <w:sz w:val="24"/>
          <w:szCs w:val="24"/>
        </w:rPr>
        <w:t>го</w:t>
      </w:r>
      <w:r w:rsidRPr="0092339A">
        <w:rPr>
          <w:rFonts w:ascii="Times New Roman" w:eastAsia="Times New Roman" w:hAnsi="Times New Roman" w:cs="Times New Roman"/>
          <w:b/>
          <w:bCs/>
          <w:sz w:val="24"/>
          <w:szCs w:val="24"/>
        </w:rPr>
        <w:t xml:space="preserve"> сопровождени</w:t>
      </w:r>
      <w:r w:rsidR="0092339A" w:rsidRPr="0092339A">
        <w:rPr>
          <w:rFonts w:ascii="Times New Roman" w:eastAsia="Times New Roman" w:hAnsi="Times New Roman" w:cs="Times New Roman"/>
          <w:b/>
          <w:bCs/>
          <w:sz w:val="24"/>
          <w:szCs w:val="24"/>
        </w:rPr>
        <w:t>я</w:t>
      </w:r>
      <w:r w:rsidRPr="0092339A">
        <w:rPr>
          <w:rFonts w:ascii="Times New Roman" w:eastAsia="Times New Roman" w:hAnsi="Times New Roman" w:cs="Times New Roman"/>
          <w:b/>
          <w:bCs/>
          <w:sz w:val="24"/>
          <w:szCs w:val="24"/>
        </w:rPr>
        <w:t xml:space="preserve"> региональной модели сетевого партнерства (или взаимодействия)  общеобразовательных организаций</w:t>
      </w:r>
    </w:p>
    <w:p w:rsidR="00C25EFB" w:rsidRDefault="00C25EFB">
      <w:pPr>
        <w:jc w:val="center"/>
        <w:rPr>
          <w:rFonts w:ascii="Times New Roman" w:eastAsia="Times New Roman" w:hAnsi="Times New Roman" w:cs="Times New Roman"/>
          <w:sz w:val="24"/>
          <w:szCs w:val="24"/>
        </w:rPr>
      </w:pPr>
    </w:p>
    <w:p w:rsidR="00C25EFB" w:rsidRDefault="0087788A">
      <w:pP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Пилотная площадка</w:t>
      </w:r>
      <w:r>
        <w:rPr>
          <w:rFonts w:ascii="Times New Roman" w:eastAsia="Times New Roman" w:hAnsi="Times New Roman" w:cs="Times New Roman"/>
          <w:sz w:val="24"/>
          <w:szCs w:val="24"/>
        </w:rPr>
        <w:t>: Муниципальное автономное общеобразовательное учреждение "</w:t>
      </w:r>
      <w:r w:rsidR="00786DC1">
        <w:rPr>
          <w:rFonts w:ascii="Times New Roman" w:eastAsia="Times New Roman" w:hAnsi="Times New Roman" w:cs="Times New Roman"/>
          <w:sz w:val="24"/>
          <w:szCs w:val="24"/>
        </w:rPr>
        <w:t>МАОУ «Гамовская средняя школа</w:t>
      </w:r>
      <w:r>
        <w:rPr>
          <w:rFonts w:ascii="Times New Roman" w:eastAsia="Times New Roman" w:hAnsi="Times New Roman" w:cs="Times New Roman"/>
          <w:sz w:val="24"/>
          <w:szCs w:val="24"/>
        </w:rPr>
        <w:t>"</w:t>
      </w:r>
      <w:r w:rsidR="00786DC1">
        <w:rPr>
          <w:rFonts w:ascii="Times New Roman" w:eastAsia="Times New Roman" w:hAnsi="Times New Roman" w:cs="Times New Roman"/>
          <w:sz w:val="24"/>
          <w:szCs w:val="24"/>
        </w:rPr>
        <w:t xml:space="preserve"> Пермского района</w:t>
      </w:r>
      <w:r>
        <w:rPr>
          <w:rFonts w:ascii="Times New Roman" w:eastAsia="Times New Roman" w:hAnsi="Times New Roman" w:cs="Times New Roman"/>
          <w:sz w:val="24"/>
          <w:szCs w:val="24"/>
        </w:rPr>
        <w:t>.</w:t>
      </w:r>
    </w:p>
    <w:p w:rsidR="00C25EFB" w:rsidRDefault="0087788A">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Сетевая площадка</w:t>
      </w:r>
      <w:r>
        <w:rPr>
          <w:rFonts w:ascii="Times New Roman" w:eastAsia="Times New Roman" w:hAnsi="Times New Roman" w:cs="Times New Roman"/>
          <w:sz w:val="24"/>
          <w:szCs w:val="24"/>
        </w:rPr>
        <w:t>: Муниципальное автономное общеобразовательное учреждение "</w:t>
      </w:r>
      <w:r w:rsidR="00786DC1">
        <w:rPr>
          <w:rFonts w:ascii="Times New Roman" w:eastAsia="Times New Roman" w:hAnsi="Times New Roman" w:cs="Times New Roman"/>
          <w:sz w:val="24"/>
          <w:szCs w:val="24"/>
        </w:rPr>
        <w:t>Кондратовская средняя школа</w:t>
      </w:r>
      <w:r>
        <w:rPr>
          <w:rFonts w:ascii="Times New Roman" w:eastAsia="Times New Roman" w:hAnsi="Times New Roman" w:cs="Times New Roman"/>
          <w:sz w:val="24"/>
          <w:szCs w:val="24"/>
        </w:rPr>
        <w:t>".</w:t>
      </w:r>
    </w:p>
    <w:p w:rsidR="00C25EFB" w:rsidRDefault="00786DC1">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автономное общеобразовательное учреждение "Култаевская средняя школа".</w:t>
      </w:r>
    </w:p>
    <w:p w:rsidR="00C25EFB" w:rsidRDefault="00C25EFB">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C25EFB" w:rsidRDefault="00C25EFB">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C25EFB" w:rsidRDefault="00C25EFB">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92339A" w:rsidRDefault="0092339A">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92339A" w:rsidRDefault="0092339A">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C25EFB" w:rsidRDefault="00C25EFB">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C25EFB" w:rsidRDefault="00C25EFB">
      <w:pPr>
        <w:pBdr>
          <w:top w:val="nil"/>
          <w:left w:val="nil"/>
          <w:bottom w:val="nil"/>
          <w:right w:val="nil"/>
          <w:between w:val="nil"/>
        </w:pBdr>
        <w:spacing w:before="240" w:after="240" w:line="360" w:lineRule="auto"/>
        <w:ind w:left="360"/>
        <w:jc w:val="both"/>
        <w:rPr>
          <w:rFonts w:ascii="Times New Roman" w:eastAsia="Times New Roman" w:hAnsi="Times New Roman" w:cs="Times New Roman"/>
          <w:sz w:val="24"/>
          <w:szCs w:val="24"/>
        </w:rPr>
      </w:pPr>
    </w:p>
    <w:p w:rsidR="00C25EFB" w:rsidRDefault="0087788A">
      <w:pPr>
        <w:pBdr>
          <w:top w:val="nil"/>
          <w:left w:val="nil"/>
          <w:bottom w:val="nil"/>
          <w:right w:val="nil"/>
          <w:between w:val="nil"/>
        </w:pBdr>
        <w:spacing w:before="240" w:after="24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br w:type="page"/>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i/>
          <w:sz w:val="24"/>
          <w:szCs w:val="24"/>
        </w:rPr>
        <w:t>. Обоснование разработки проекта</w:t>
      </w:r>
      <w:r>
        <w:rPr>
          <w:rFonts w:ascii="Times New Roman" w:eastAsia="Times New Roman" w:hAnsi="Times New Roman" w:cs="Times New Roman"/>
          <w:sz w:val="24"/>
          <w:szCs w:val="24"/>
        </w:rPr>
        <w:t xml:space="preserve"> (актуальность темы, анализ исходной ситуации). </w:t>
      </w:r>
    </w:p>
    <w:p w:rsidR="0085133A" w:rsidRDefault="0087788A" w:rsidP="001A55AB">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sz w:val="24"/>
          <w:szCs w:val="24"/>
        </w:rPr>
        <w:tab/>
      </w:r>
      <w:r w:rsidR="0085133A">
        <w:rPr>
          <w:rFonts w:ascii="Times New Roman" w:hAnsi="Times New Roman" w:cs="Times New Roman"/>
          <w:sz w:val="24"/>
          <w:szCs w:val="24"/>
        </w:rPr>
        <w:t xml:space="preserve">   </w:t>
      </w:r>
      <w:r w:rsidR="0085133A" w:rsidRPr="0085133A">
        <w:rPr>
          <w:rFonts w:ascii="Times New Roman" w:hAnsi="Times New Roman" w:cs="Times New Roman"/>
          <w:sz w:val="24"/>
          <w:szCs w:val="24"/>
        </w:rPr>
        <w:t>Общий вектор развития системы образования задан в документах стратегического планирования, разработанных в рамках целеполагания на федеральном уровне, таких как Концепция долгосрочного социально</w:t>
      </w:r>
      <w:r w:rsidR="008E5755">
        <w:rPr>
          <w:rFonts w:ascii="Times New Roman" w:hAnsi="Times New Roman" w:cs="Times New Roman"/>
          <w:sz w:val="24"/>
          <w:szCs w:val="24"/>
        </w:rPr>
        <w:t>-</w:t>
      </w:r>
      <w:r w:rsidR="0085133A" w:rsidRPr="0085133A">
        <w:rPr>
          <w:rFonts w:ascii="Times New Roman" w:hAnsi="Times New Roman" w:cs="Times New Roman"/>
          <w:sz w:val="24"/>
          <w:szCs w:val="24"/>
        </w:rPr>
        <w:t xml:space="preserve">экономического развития Российской Федерации на период до 2020 года (утверждена распоряжением Правительства Российской Федерации от 17 ноября 2008 г. № 1662-р), Стратегия национальной безопасности Российской Федерации (утверждена Указом Президента Российской Федерации от 31 декабря 2015 г. № 683), Стратегия пространственного развития Российской Федерации на период до 2025 года (утверждена распоряжением Правительства Российской Федерации от 13 февраля 2019 г. № 207-р), и ежегодно уточняется посланиями Президента Российской Федерации Федеральному Собранию Российской Федерации. </w:t>
      </w:r>
    </w:p>
    <w:p w:rsidR="0085133A" w:rsidRDefault="0085133A" w:rsidP="0085133A">
      <w:p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133A">
        <w:rPr>
          <w:rFonts w:ascii="Times New Roman" w:hAnsi="Times New Roman" w:cs="Times New Roman"/>
          <w:sz w:val="24"/>
          <w:szCs w:val="24"/>
        </w:rPr>
        <w:t xml:space="preserve">Положения указанных документов определяют образование в качестве одного из стратегических национальных приоритетов, а стратегической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47069D" w:rsidRPr="00B34E68" w:rsidRDefault="0085133A" w:rsidP="00B34E68">
      <w:pPr>
        <w:pBdr>
          <w:top w:val="nil"/>
          <w:left w:val="nil"/>
          <w:bottom w:val="nil"/>
          <w:right w:val="nil"/>
          <w:between w:val="nil"/>
        </w:pBdr>
        <w:tabs>
          <w:tab w:val="left" w:pos="795"/>
        </w:tabs>
        <w:spacing w:after="0"/>
        <w:jc w:val="both"/>
        <w:rPr>
          <w:rFonts w:ascii="Times New Roman" w:hAnsi="Times New Roman" w:cs="Times New Roman"/>
          <w:sz w:val="24"/>
          <w:szCs w:val="24"/>
        </w:rPr>
      </w:pPr>
      <w:r w:rsidRPr="0047069D">
        <w:rPr>
          <w:rFonts w:ascii="Times New Roman" w:hAnsi="Times New Roman" w:cs="Times New Roman"/>
          <w:color w:val="FF0000"/>
          <w:sz w:val="24"/>
          <w:szCs w:val="24"/>
        </w:rPr>
        <w:t xml:space="preserve">      </w:t>
      </w:r>
      <w:r w:rsidR="00B34E68">
        <w:rPr>
          <w:rFonts w:ascii="Times New Roman" w:hAnsi="Times New Roman" w:cs="Times New Roman"/>
          <w:color w:val="FF0000"/>
          <w:sz w:val="24"/>
          <w:szCs w:val="24"/>
        </w:rPr>
        <w:tab/>
      </w:r>
      <w:r w:rsidR="00B34E68" w:rsidRPr="00B34E68">
        <w:rPr>
          <w:rFonts w:ascii="Times New Roman" w:hAnsi="Times New Roman" w:cs="Times New Roman"/>
          <w:sz w:val="24"/>
          <w:szCs w:val="24"/>
        </w:rPr>
        <w:t xml:space="preserve">С целью повышения качества образования в Пермском крае утверждена </w:t>
      </w:r>
      <w:r w:rsidR="00B34E68">
        <w:rPr>
          <w:rFonts w:ascii="Times New Roman" w:hAnsi="Times New Roman" w:cs="Times New Roman"/>
          <w:sz w:val="24"/>
          <w:szCs w:val="24"/>
        </w:rPr>
        <w:t xml:space="preserve"> концепция управления Качеством образования до 2024года. </w:t>
      </w:r>
    </w:p>
    <w:p w:rsidR="0047069D" w:rsidRPr="001A55AB" w:rsidRDefault="001A55AB" w:rsidP="0085133A">
      <w:p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Pr="001A55AB">
        <w:rPr>
          <w:rFonts w:ascii="Times New Roman" w:hAnsi="Times New Roman" w:cs="Times New Roman"/>
          <w:sz w:val="24"/>
          <w:szCs w:val="24"/>
        </w:rPr>
        <w:t xml:space="preserve"> целью создания социально-развивающей среды, ориентированной на повышение качества образования, на реализацию моделей личностно-ориентированного и интегрированного образования, осуществления непрерывной переподготовки кадров реализуется инновационный проект «Университетский округ инновационных образовательных организаций Пермского края».</w:t>
      </w:r>
    </w:p>
    <w:p w:rsidR="00C25EFB" w:rsidRDefault="0087788A" w:rsidP="001A55A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5EFB" w:rsidRDefault="0087788A" w:rsidP="001A55AB">
      <w:pPr>
        <w:pBdr>
          <w:top w:val="nil"/>
          <w:left w:val="nil"/>
          <w:bottom w:val="nil"/>
          <w:right w:val="nil"/>
          <w:between w:val="nil"/>
        </w:pBd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Сетевое взаимодействие  образовательных организаций Университетского округа выстраивается на основе партнерства: пилотной площадки, имеющей опыт инновационной деятельности и сетевых площадок, имеющих высокий потенциал повышения качества образования</w:t>
      </w:r>
      <w:r w:rsidR="001A55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в то же время, характеризующихся определенными дефицитами в аспекте обеспечения достаточного уровня качества образования. </w:t>
      </w:r>
    </w:p>
    <w:p w:rsidR="00C25EF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Пилотной площадкой в настоящем сетевом проекте выступает Муниципальное автономное общеобразовательное учреждение </w:t>
      </w:r>
      <w:r w:rsidR="001A55AB">
        <w:rPr>
          <w:rFonts w:ascii="Times New Roman" w:eastAsia="Times New Roman" w:hAnsi="Times New Roman" w:cs="Times New Roman"/>
          <w:sz w:val="24"/>
          <w:szCs w:val="24"/>
        </w:rPr>
        <w:t xml:space="preserve">МАОУ </w:t>
      </w:r>
      <w:r>
        <w:rPr>
          <w:rFonts w:ascii="Times New Roman" w:eastAsia="Times New Roman" w:hAnsi="Times New Roman" w:cs="Times New Roman"/>
          <w:sz w:val="24"/>
          <w:szCs w:val="24"/>
        </w:rPr>
        <w:t>"</w:t>
      </w:r>
      <w:r w:rsidR="001A55AB">
        <w:rPr>
          <w:rFonts w:ascii="Times New Roman" w:eastAsia="Times New Roman" w:hAnsi="Times New Roman" w:cs="Times New Roman"/>
          <w:sz w:val="24"/>
          <w:szCs w:val="24"/>
        </w:rPr>
        <w:t>Гамовская средняя школа».</w:t>
      </w:r>
    </w:p>
    <w:p w:rsidR="001A55A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Сетевой площадкой выступает Муниципальное автономное общеобразовательное учреждение "</w:t>
      </w:r>
      <w:r w:rsidR="001A55AB">
        <w:rPr>
          <w:rFonts w:ascii="Times New Roman" w:eastAsia="Times New Roman" w:hAnsi="Times New Roman" w:cs="Times New Roman"/>
          <w:sz w:val="24"/>
          <w:szCs w:val="24"/>
        </w:rPr>
        <w:t>Кондратовская средняя школа</w:t>
      </w:r>
      <w:r>
        <w:rPr>
          <w:rFonts w:ascii="Times New Roman" w:eastAsia="Times New Roman" w:hAnsi="Times New Roman" w:cs="Times New Roman"/>
          <w:sz w:val="24"/>
          <w:szCs w:val="24"/>
        </w:rPr>
        <w:t>"</w:t>
      </w:r>
      <w:r w:rsidR="001A55AB">
        <w:rPr>
          <w:rFonts w:ascii="Times New Roman" w:eastAsia="Times New Roman" w:hAnsi="Times New Roman" w:cs="Times New Roman"/>
          <w:sz w:val="24"/>
          <w:szCs w:val="24"/>
        </w:rPr>
        <w:t xml:space="preserve"> </w:t>
      </w:r>
      <w:r w:rsidR="00E720F7">
        <w:rPr>
          <w:rFonts w:ascii="Times New Roman" w:eastAsia="Times New Roman" w:hAnsi="Times New Roman" w:cs="Times New Roman"/>
          <w:sz w:val="24"/>
          <w:szCs w:val="24"/>
        </w:rPr>
        <w:t xml:space="preserve">и Муниципальное автономное общеобразовательное учреждение "Култаевская средняя школа" </w:t>
      </w:r>
      <w:r w:rsidR="001A55AB">
        <w:rPr>
          <w:rFonts w:ascii="Times New Roman" w:eastAsia="Times New Roman" w:hAnsi="Times New Roman" w:cs="Times New Roman"/>
          <w:sz w:val="24"/>
          <w:szCs w:val="24"/>
        </w:rPr>
        <w:t>Пермского района</w:t>
      </w:r>
      <w:r>
        <w:rPr>
          <w:rFonts w:ascii="Times New Roman" w:eastAsia="Times New Roman" w:hAnsi="Times New Roman" w:cs="Times New Roman"/>
          <w:sz w:val="24"/>
          <w:szCs w:val="24"/>
        </w:rPr>
        <w:t>.</w:t>
      </w:r>
      <w:r w:rsidR="001A55AB">
        <w:rPr>
          <w:rFonts w:ascii="Times New Roman" w:eastAsia="Times New Roman" w:hAnsi="Times New Roman" w:cs="Times New Roman"/>
          <w:sz w:val="24"/>
          <w:szCs w:val="24"/>
        </w:rPr>
        <w:t xml:space="preserve"> </w:t>
      </w:r>
    </w:p>
    <w:p w:rsidR="00C25EF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 повышения качества образования в деятельности сетевой площадки обусловлен проведенной работой в рамках регулирования форм, периодичности и порядка текущего контроля и промежуточной аттестации</w:t>
      </w:r>
      <w:r w:rsidR="009E55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25EF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позитивных аспектов деятельности образовательной организации (сетевой  площадки) можно отметить следующее:</w:t>
      </w:r>
    </w:p>
    <w:p w:rsidR="00C25EF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руководство и педагогический коллектив образовательной организации приступили к работе, направленной на </w:t>
      </w:r>
      <w:r w:rsidR="009E55A5">
        <w:rPr>
          <w:rFonts w:ascii="Times New Roman" w:eastAsia="Times New Roman" w:hAnsi="Times New Roman" w:cs="Times New Roman"/>
          <w:sz w:val="24"/>
          <w:szCs w:val="24"/>
        </w:rPr>
        <w:t xml:space="preserve"> достиж</w:t>
      </w:r>
      <w:r w:rsidR="008E5755">
        <w:rPr>
          <w:rFonts w:ascii="Times New Roman" w:eastAsia="Times New Roman" w:hAnsi="Times New Roman" w:cs="Times New Roman"/>
          <w:sz w:val="24"/>
          <w:szCs w:val="24"/>
        </w:rPr>
        <w:t>ение метапредметных результатов</w:t>
      </w:r>
      <w:r w:rsidR="008E5755">
        <w:rPr>
          <w:rFonts w:ascii="Times New Roman" w:eastAsia="Times New Roman" w:hAnsi="Times New Roman" w:cs="Times New Roman"/>
          <w:color w:val="FF0000"/>
          <w:sz w:val="24"/>
          <w:szCs w:val="24"/>
        </w:rPr>
        <w:t xml:space="preserve"> </w:t>
      </w:r>
      <w:r w:rsidR="009E55A5">
        <w:rPr>
          <w:rFonts w:ascii="Times New Roman" w:eastAsia="Times New Roman" w:hAnsi="Times New Roman" w:cs="Times New Roman"/>
          <w:sz w:val="24"/>
          <w:szCs w:val="24"/>
        </w:rPr>
        <w:t>обучения</w:t>
      </w:r>
      <w:r>
        <w:rPr>
          <w:rFonts w:ascii="Times New Roman" w:eastAsia="Times New Roman" w:hAnsi="Times New Roman" w:cs="Times New Roman"/>
          <w:sz w:val="24"/>
          <w:szCs w:val="24"/>
        </w:rPr>
        <w:t>;</w:t>
      </w:r>
    </w:p>
    <w:p w:rsidR="009E55A5"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педагогический коллектив мотивирован на повышение качества образования</w:t>
      </w:r>
      <w:r w:rsidR="009E55A5">
        <w:rPr>
          <w:rFonts w:ascii="Times New Roman" w:eastAsia="Times New Roman" w:hAnsi="Times New Roman" w:cs="Times New Roman"/>
          <w:sz w:val="24"/>
          <w:szCs w:val="24"/>
        </w:rPr>
        <w:t>;</w:t>
      </w:r>
    </w:p>
    <w:p w:rsidR="00C25EFB" w:rsidRDefault="009E55A5">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57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образовательной организации проводится работа в рамках внутренней системы оценки качества образования: планирование результатов </w:t>
      </w:r>
      <w:r w:rsidR="008E5755" w:rsidRPr="00625834">
        <w:rPr>
          <w:rFonts w:ascii="Times New Roman" w:eastAsia="Times New Roman" w:hAnsi="Times New Roman" w:cs="Times New Roman"/>
          <w:sz w:val="24"/>
          <w:szCs w:val="24"/>
        </w:rPr>
        <w:t xml:space="preserve">освоения </w:t>
      </w:r>
      <w:r>
        <w:rPr>
          <w:rFonts w:ascii="Times New Roman" w:eastAsia="Times New Roman" w:hAnsi="Times New Roman" w:cs="Times New Roman"/>
          <w:sz w:val="24"/>
          <w:szCs w:val="24"/>
        </w:rPr>
        <w:t>ООП («Содержание оценки метапредметных результатов освоения учащимися ООП), оценочные мероприятия и процедуры в рамках урочной и внеурочной деятельности (</w:t>
      </w:r>
      <w:r w:rsidR="008E5755" w:rsidRPr="00625834">
        <w:rPr>
          <w:rFonts w:ascii="Times New Roman" w:eastAsia="Times New Roman" w:hAnsi="Times New Roman" w:cs="Times New Roman"/>
          <w:sz w:val="24"/>
          <w:szCs w:val="24"/>
        </w:rPr>
        <w:t>метапредметные мероприятия,</w:t>
      </w:r>
      <w:r w:rsidR="008E575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социальные </w:t>
      </w:r>
      <w:r w:rsidR="008E57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учебные проекты, проектные уроки)</w:t>
      </w:r>
      <w:r w:rsidR="003A308A">
        <w:rPr>
          <w:rFonts w:ascii="Times New Roman" w:eastAsia="Times New Roman" w:hAnsi="Times New Roman" w:cs="Times New Roman"/>
          <w:sz w:val="24"/>
          <w:szCs w:val="24"/>
        </w:rPr>
        <w:t>.</w:t>
      </w:r>
      <w:r w:rsidR="0087788A">
        <w:rPr>
          <w:rFonts w:ascii="Times New Roman" w:eastAsia="Times New Roman" w:hAnsi="Times New Roman" w:cs="Times New Roman"/>
          <w:sz w:val="24"/>
          <w:szCs w:val="24"/>
        </w:rPr>
        <w:t xml:space="preserve"> </w:t>
      </w:r>
    </w:p>
    <w:p w:rsidR="00C25EFB" w:rsidRDefault="0087788A">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Актуальность реализации проекта обусловлена необходимостью развития потенциала обеспечения высокого качества образования в деятельности сетевой площадки. Экспертная оценка деятельности сетев</w:t>
      </w:r>
      <w:r w:rsidR="00E720F7">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площад</w:t>
      </w:r>
      <w:r w:rsidR="00E720F7">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МАОУ “</w:t>
      </w:r>
      <w:r w:rsidR="003A308A">
        <w:rPr>
          <w:rFonts w:ascii="Times New Roman" w:eastAsia="Times New Roman" w:hAnsi="Times New Roman" w:cs="Times New Roman"/>
          <w:sz w:val="24"/>
          <w:szCs w:val="24"/>
        </w:rPr>
        <w:t>Кондратовская средняя школа»</w:t>
      </w:r>
      <w:r>
        <w:rPr>
          <w:rFonts w:ascii="Times New Roman" w:eastAsia="Times New Roman" w:hAnsi="Times New Roman" w:cs="Times New Roman"/>
          <w:sz w:val="24"/>
          <w:szCs w:val="24"/>
        </w:rPr>
        <w:t>,</w:t>
      </w:r>
      <w:r w:rsidR="00E720F7">
        <w:rPr>
          <w:rFonts w:ascii="Times New Roman" w:eastAsia="Times New Roman" w:hAnsi="Times New Roman" w:cs="Times New Roman"/>
          <w:sz w:val="24"/>
          <w:szCs w:val="24"/>
        </w:rPr>
        <w:t xml:space="preserve"> МАОУ «Култаевская средняя школа» </w:t>
      </w:r>
      <w:r>
        <w:rPr>
          <w:rFonts w:ascii="Times New Roman" w:eastAsia="Times New Roman" w:hAnsi="Times New Roman" w:cs="Times New Roman"/>
          <w:sz w:val="24"/>
          <w:szCs w:val="24"/>
        </w:rPr>
        <w:t xml:space="preserve"> проведенная экспертами ПГГПУ и пилотной площадки, а также самооценка педагогов и администрации сетевой площадки, позволили выявить следующие дефициты:</w:t>
      </w:r>
    </w:p>
    <w:p w:rsidR="00C25EFB" w:rsidRDefault="0087788A">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834">
        <w:rPr>
          <w:rFonts w:ascii="Times New Roman" w:eastAsia="Times New Roman" w:hAnsi="Times New Roman" w:cs="Times New Roman"/>
          <w:sz w:val="24"/>
          <w:szCs w:val="24"/>
        </w:rPr>
        <w:t>необходимо</w:t>
      </w:r>
      <w:r w:rsidR="008E5755" w:rsidRPr="00625834">
        <w:rPr>
          <w:rFonts w:ascii="Times New Roman" w:eastAsia="Times New Roman" w:hAnsi="Times New Roman" w:cs="Times New Roman"/>
          <w:sz w:val="24"/>
          <w:szCs w:val="24"/>
        </w:rPr>
        <w:t>сть в</w:t>
      </w:r>
      <w:r w:rsidRPr="00625834">
        <w:rPr>
          <w:rFonts w:ascii="Times New Roman" w:eastAsia="Times New Roman" w:hAnsi="Times New Roman" w:cs="Times New Roman"/>
          <w:sz w:val="24"/>
          <w:szCs w:val="24"/>
        </w:rPr>
        <w:t xml:space="preserve"> построени</w:t>
      </w:r>
      <w:r w:rsidR="008E5755" w:rsidRPr="00625834">
        <w:rPr>
          <w:rFonts w:ascii="Times New Roman" w:eastAsia="Times New Roman" w:hAnsi="Times New Roman" w:cs="Times New Roman"/>
          <w:sz w:val="24"/>
          <w:szCs w:val="24"/>
        </w:rPr>
        <w:t>и</w:t>
      </w:r>
      <w:r w:rsidRPr="00625834">
        <w:rPr>
          <w:rFonts w:ascii="Times New Roman" w:eastAsia="Times New Roman" w:hAnsi="Times New Roman" w:cs="Times New Roman"/>
          <w:sz w:val="24"/>
          <w:szCs w:val="24"/>
        </w:rPr>
        <w:t xml:space="preserve"> внутренн</w:t>
      </w:r>
      <w:r w:rsidR="003A308A" w:rsidRPr="00625834">
        <w:rPr>
          <w:rFonts w:ascii="Times New Roman" w:eastAsia="Times New Roman" w:hAnsi="Times New Roman" w:cs="Times New Roman"/>
          <w:sz w:val="24"/>
          <w:szCs w:val="24"/>
        </w:rPr>
        <w:t xml:space="preserve">их мониторингов </w:t>
      </w:r>
      <w:r w:rsidRPr="00625834">
        <w:rPr>
          <w:rFonts w:ascii="Times New Roman" w:eastAsia="Times New Roman" w:hAnsi="Times New Roman" w:cs="Times New Roman"/>
          <w:sz w:val="24"/>
          <w:szCs w:val="24"/>
        </w:rPr>
        <w:t>качества образования в образовательной</w:t>
      </w:r>
      <w:r>
        <w:rPr>
          <w:rFonts w:ascii="Times New Roman" w:eastAsia="Times New Roman" w:hAnsi="Times New Roman" w:cs="Times New Roman"/>
          <w:sz w:val="24"/>
          <w:szCs w:val="24"/>
        </w:rPr>
        <w:t xml:space="preserve"> организации;</w:t>
      </w:r>
    </w:p>
    <w:p w:rsidR="00C25EFB" w:rsidRDefault="0087788A">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834">
        <w:rPr>
          <w:rFonts w:ascii="Times New Roman" w:eastAsia="Times New Roman" w:hAnsi="Times New Roman" w:cs="Times New Roman"/>
          <w:sz w:val="24"/>
          <w:szCs w:val="24"/>
        </w:rPr>
        <w:t>актуально</w:t>
      </w:r>
      <w:r w:rsidR="008E5755" w:rsidRPr="00625834">
        <w:rPr>
          <w:rFonts w:ascii="Times New Roman" w:eastAsia="Times New Roman" w:hAnsi="Times New Roman" w:cs="Times New Roman"/>
          <w:sz w:val="24"/>
          <w:szCs w:val="24"/>
        </w:rPr>
        <w:t>сть в</w:t>
      </w:r>
      <w:r w:rsidRPr="00625834">
        <w:rPr>
          <w:rFonts w:ascii="Times New Roman" w:eastAsia="Times New Roman" w:hAnsi="Times New Roman" w:cs="Times New Roman"/>
          <w:sz w:val="24"/>
          <w:szCs w:val="24"/>
        </w:rPr>
        <w:t xml:space="preserve"> освоени</w:t>
      </w:r>
      <w:r w:rsidR="008E5755" w:rsidRPr="0062583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современных образовательных </w:t>
      </w:r>
      <w:r w:rsidR="003A308A">
        <w:rPr>
          <w:rFonts w:ascii="Times New Roman" w:eastAsia="Times New Roman" w:hAnsi="Times New Roman" w:cs="Times New Roman"/>
          <w:sz w:val="24"/>
          <w:szCs w:val="24"/>
        </w:rPr>
        <w:t>практик</w:t>
      </w:r>
      <w:r>
        <w:rPr>
          <w:rFonts w:ascii="Times New Roman" w:eastAsia="Times New Roman" w:hAnsi="Times New Roman" w:cs="Times New Roman"/>
          <w:sz w:val="24"/>
          <w:szCs w:val="24"/>
        </w:rPr>
        <w:t xml:space="preserve">, направленных на повышение качества образования. </w:t>
      </w:r>
    </w:p>
    <w:p w:rsidR="00C25EFB" w:rsidRDefault="0087788A">
      <w:pPr>
        <w:spacing w:before="240" w:after="24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экспертизы даны следующие рекомендации для сетевой площадки:</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руководителю образовательной организации</w:t>
      </w:r>
      <w:r>
        <w:rPr>
          <w:rFonts w:ascii="Times New Roman" w:eastAsia="Times New Roman" w:hAnsi="Times New Roman" w:cs="Times New Roman"/>
          <w:sz w:val="24"/>
          <w:szCs w:val="24"/>
        </w:rPr>
        <w:t>:</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разработать и реализовать внутреннюю систему оценки качества образования в соответствии с современными требованиями;</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5755" w:rsidRPr="00625834">
        <w:rPr>
          <w:rFonts w:ascii="Times New Roman" w:eastAsia="Times New Roman" w:hAnsi="Times New Roman" w:cs="Times New Roman"/>
          <w:sz w:val="24"/>
          <w:szCs w:val="24"/>
        </w:rPr>
        <w:t xml:space="preserve">проводить </w:t>
      </w:r>
      <w:r w:rsidRPr="00625834">
        <w:rPr>
          <w:rFonts w:ascii="Times New Roman" w:eastAsia="Times New Roman" w:hAnsi="Times New Roman" w:cs="Times New Roman"/>
          <w:sz w:val="24"/>
          <w:szCs w:val="24"/>
        </w:rPr>
        <w:t xml:space="preserve">мониторинг </w:t>
      </w:r>
      <w:r w:rsidR="008E5755" w:rsidRPr="00625834">
        <w:rPr>
          <w:rFonts w:ascii="Times New Roman" w:eastAsia="Times New Roman" w:hAnsi="Times New Roman" w:cs="Times New Roman"/>
          <w:sz w:val="24"/>
          <w:szCs w:val="24"/>
        </w:rPr>
        <w:t>профессиональных компетенций</w:t>
      </w:r>
      <w:r w:rsidR="008E575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педагогических работников в овладении современными </w:t>
      </w:r>
      <w:r w:rsidR="003A308A">
        <w:rPr>
          <w:rFonts w:ascii="Times New Roman" w:eastAsia="Times New Roman" w:hAnsi="Times New Roman" w:cs="Times New Roman"/>
          <w:sz w:val="24"/>
          <w:szCs w:val="24"/>
        </w:rPr>
        <w:t xml:space="preserve"> образовательными практиками </w:t>
      </w:r>
      <w:r>
        <w:rPr>
          <w:rFonts w:ascii="Times New Roman" w:eastAsia="Times New Roman" w:hAnsi="Times New Roman" w:cs="Times New Roman"/>
          <w:sz w:val="24"/>
          <w:szCs w:val="24"/>
        </w:rPr>
        <w:t xml:space="preserve">(в аспекте </w:t>
      </w:r>
      <w:r w:rsidR="003A308A">
        <w:rPr>
          <w:rFonts w:ascii="Times New Roman" w:eastAsia="Times New Roman" w:hAnsi="Times New Roman" w:cs="Times New Roman"/>
          <w:sz w:val="24"/>
          <w:szCs w:val="24"/>
        </w:rPr>
        <w:t>разработки учебных заданий метапредметной направленности</w:t>
      </w:r>
      <w:r>
        <w:rPr>
          <w:rFonts w:ascii="Times New Roman" w:eastAsia="Times New Roman" w:hAnsi="Times New Roman" w:cs="Times New Roman"/>
          <w:sz w:val="24"/>
          <w:szCs w:val="24"/>
        </w:rPr>
        <w:t>);</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предусмотреть формы взаимообучения и обмена опытом педагогов пилотной и сетев</w:t>
      </w:r>
      <w:r w:rsidR="00885ED4">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школ;</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педагогическим работникам образовательной организации</w:t>
      </w:r>
      <w:r>
        <w:rPr>
          <w:rFonts w:ascii="Times New Roman" w:eastAsia="Times New Roman" w:hAnsi="Times New Roman" w:cs="Times New Roman"/>
          <w:sz w:val="24"/>
          <w:szCs w:val="24"/>
        </w:rPr>
        <w:t>:</w:t>
      </w:r>
    </w:p>
    <w:p w:rsidR="00C25EFB" w:rsidRPr="00625834"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освоить </w:t>
      </w:r>
      <w:r w:rsidR="003A308A" w:rsidRPr="00625834">
        <w:rPr>
          <w:rFonts w:ascii="Times New Roman" w:eastAsia="Times New Roman" w:hAnsi="Times New Roman" w:cs="Times New Roman"/>
          <w:sz w:val="24"/>
          <w:szCs w:val="24"/>
        </w:rPr>
        <w:t xml:space="preserve">подходы </w:t>
      </w:r>
      <w:bookmarkStart w:id="0" w:name="_GoBack"/>
      <w:bookmarkEnd w:id="0"/>
      <w:r w:rsidR="00E720F7" w:rsidRPr="00625834">
        <w:rPr>
          <w:rFonts w:ascii="Times New Roman" w:eastAsia="Times New Roman" w:hAnsi="Times New Roman" w:cs="Times New Roman"/>
          <w:sz w:val="24"/>
          <w:szCs w:val="24"/>
        </w:rPr>
        <w:t>к</w:t>
      </w:r>
      <w:r w:rsidR="008E5755" w:rsidRPr="00625834">
        <w:rPr>
          <w:rFonts w:ascii="Times New Roman" w:eastAsia="Times New Roman" w:hAnsi="Times New Roman" w:cs="Times New Roman"/>
          <w:sz w:val="24"/>
          <w:szCs w:val="24"/>
        </w:rPr>
        <w:t xml:space="preserve"> проектированию и созданию</w:t>
      </w:r>
      <w:r w:rsidR="00E720F7" w:rsidRPr="00625834">
        <w:rPr>
          <w:rFonts w:ascii="Times New Roman" w:eastAsia="Times New Roman" w:hAnsi="Times New Roman" w:cs="Times New Roman"/>
          <w:sz w:val="24"/>
          <w:szCs w:val="24"/>
        </w:rPr>
        <w:t xml:space="preserve"> метапредметных заданий</w:t>
      </w:r>
      <w:r w:rsidR="003A308A" w:rsidRPr="00625834">
        <w:rPr>
          <w:rFonts w:ascii="Times New Roman" w:eastAsia="Times New Roman" w:hAnsi="Times New Roman" w:cs="Times New Roman"/>
          <w:sz w:val="24"/>
          <w:szCs w:val="24"/>
        </w:rPr>
        <w:t xml:space="preserve"> </w:t>
      </w:r>
      <w:r w:rsidR="00E720F7" w:rsidRPr="00625834">
        <w:rPr>
          <w:rFonts w:ascii="Times New Roman" w:eastAsia="Times New Roman" w:hAnsi="Times New Roman" w:cs="Times New Roman"/>
          <w:sz w:val="24"/>
          <w:szCs w:val="24"/>
        </w:rPr>
        <w:t xml:space="preserve"> межпредметной направленности</w:t>
      </w:r>
      <w:r w:rsidRPr="00625834">
        <w:rPr>
          <w:rFonts w:ascii="Times New Roman" w:eastAsia="Times New Roman" w:hAnsi="Times New Roman" w:cs="Times New Roman"/>
          <w:sz w:val="24"/>
          <w:szCs w:val="24"/>
        </w:rPr>
        <w:t>;</w:t>
      </w:r>
    </w:p>
    <w:p w:rsidR="00C25EFB" w:rsidRPr="00625834" w:rsidRDefault="0087788A">
      <w:pPr>
        <w:spacing w:before="240"/>
        <w:jc w:val="both"/>
        <w:rPr>
          <w:rFonts w:ascii="Times New Roman" w:eastAsia="Times New Roman" w:hAnsi="Times New Roman" w:cs="Times New Roman"/>
          <w:sz w:val="24"/>
          <w:szCs w:val="24"/>
        </w:rPr>
      </w:pPr>
      <w:r w:rsidRPr="00625834">
        <w:rPr>
          <w:rFonts w:ascii="Times New Roman" w:eastAsia="Times New Roman" w:hAnsi="Times New Roman" w:cs="Times New Roman"/>
          <w:sz w:val="24"/>
          <w:szCs w:val="24"/>
        </w:rPr>
        <w:t xml:space="preserve">- осмыслить изменения, происходящие в системе государственной итоговой аттестации </w:t>
      </w:r>
      <w:r w:rsidR="008E5755" w:rsidRPr="00625834">
        <w:rPr>
          <w:rFonts w:ascii="Times New Roman" w:eastAsia="Times New Roman" w:hAnsi="Times New Roman" w:cs="Times New Roman"/>
          <w:sz w:val="24"/>
          <w:szCs w:val="24"/>
        </w:rPr>
        <w:t>об</w:t>
      </w:r>
      <w:r w:rsidRPr="00625834">
        <w:rPr>
          <w:rFonts w:ascii="Times New Roman" w:eastAsia="Times New Roman" w:hAnsi="Times New Roman" w:cs="Times New Roman"/>
          <w:sz w:val="24"/>
          <w:szCs w:val="24"/>
        </w:rPr>
        <w:t>уча</w:t>
      </w:r>
      <w:r w:rsidR="008E5755" w:rsidRPr="00625834">
        <w:rPr>
          <w:rFonts w:ascii="Times New Roman" w:eastAsia="Times New Roman" w:hAnsi="Times New Roman" w:cs="Times New Roman"/>
          <w:sz w:val="24"/>
          <w:szCs w:val="24"/>
        </w:rPr>
        <w:t>ю</w:t>
      </w:r>
      <w:r w:rsidRPr="00625834">
        <w:rPr>
          <w:rFonts w:ascii="Times New Roman" w:eastAsia="Times New Roman" w:hAnsi="Times New Roman" w:cs="Times New Roman"/>
          <w:sz w:val="24"/>
          <w:szCs w:val="24"/>
        </w:rPr>
        <w:t>щихся общеобразовательных организаций Российской Федерации;</w:t>
      </w:r>
    </w:p>
    <w:p w:rsidR="00C25EFB" w:rsidRDefault="0087788A">
      <w:pPr>
        <w:spacing w:before="240"/>
        <w:jc w:val="both"/>
        <w:rPr>
          <w:rFonts w:ascii="Times New Roman" w:eastAsia="Times New Roman" w:hAnsi="Times New Roman" w:cs="Times New Roman"/>
          <w:sz w:val="24"/>
          <w:szCs w:val="24"/>
        </w:rPr>
      </w:pPr>
      <w:r w:rsidRPr="00625834">
        <w:rPr>
          <w:rFonts w:ascii="Times New Roman" w:eastAsia="Times New Roman" w:hAnsi="Times New Roman" w:cs="Times New Roman"/>
          <w:sz w:val="24"/>
          <w:szCs w:val="24"/>
        </w:rPr>
        <w:t>-</w:t>
      </w:r>
      <w:r w:rsidR="00E720F7" w:rsidRPr="00625834">
        <w:rPr>
          <w:rFonts w:ascii="Times New Roman" w:eastAsia="Times New Roman" w:hAnsi="Times New Roman" w:cs="Times New Roman"/>
          <w:sz w:val="24"/>
          <w:szCs w:val="24"/>
        </w:rPr>
        <w:t xml:space="preserve">принять участие в работе </w:t>
      </w:r>
      <w:r w:rsidR="007753C0" w:rsidRPr="00625834">
        <w:rPr>
          <w:rFonts w:ascii="Times New Roman" w:eastAsia="Times New Roman" w:hAnsi="Times New Roman" w:cs="Times New Roman"/>
          <w:sz w:val="24"/>
          <w:szCs w:val="24"/>
        </w:rPr>
        <w:t>обучающих семинаров, творческих коллективов</w:t>
      </w:r>
      <w:r w:rsidR="007753C0">
        <w:rPr>
          <w:rFonts w:ascii="Times New Roman" w:eastAsia="Times New Roman" w:hAnsi="Times New Roman" w:cs="Times New Roman"/>
          <w:sz w:val="24"/>
          <w:szCs w:val="24"/>
        </w:rPr>
        <w:t xml:space="preserve"> </w:t>
      </w:r>
      <w:r w:rsidR="00E720F7">
        <w:rPr>
          <w:rFonts w:ascii="Times New Roman" w:eastAsia="Times New Roman" w:hAnsi="Times New Roman" w:cs="Times New Roman"/>
          <w:sz w:val="24"/>
          <w:szCs w:val="24"/>
        </w:rPr>
        <w:t>по разработке и апробации метапредметных заданий в 8 классах.</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другие рекомендации</w:t>
      </w:r>
      <w:r>
        <w:rPr>
          <w:rFonts w:ascii="Times New Roman" w:eastAsia="Times New Roman" w:hAnsi="Times New Roman" w:cs="Times New Roman"/>
          <w:sz w:val="24"/>
          <w:szCs w:val="24"/>
        </w:rPr>
        <w:t>:</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активизировать вовлечение учащихся основной школы в исследовательскую и проектную  деятельность  на предметном и метапредмет</w:t>
      </w:r>
      <w:r w:rsidR="00E720F7">
        <w:rPr>
          <w:rFonts w:ascii="Times New Roman" w:eastAsia="Times New Roman" w:hAnsi="Times New Roman" w:cs="Times New Roman"/>
          <w:sz w:val="24"/>
          <w:szCs w:val="24"/>
        </w:rPr>
        <w:t>но</w:t>
      </w:r>
      <w:r>
        <w:rPr>
          <w:rFonts w:ascii="Times New Roman" w:eastAsia="Times New Roman" w:hAnsi="Times New Roman" w:cs="Times New Roman"/>
          <w:sz w:val="24"/>
          <w:szCs w:val="24"/>
        </w:rPr>
        <w:t>м материале;</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стимулировать повышение профессионального</w:t>
      </w:r>
      <w:r w:rsidR="007753C0">
        <w:rPr>
          <w:rFonts w:ascii="Times New Roman" w:eastAsia="Times New Roman" w:hAnsi="Times New Roman" w:cs="Times New Roman"/>
          <w:sz w:val="24"/>
          <w:szCs w:val="24"/>
        </w:rPr>
        <w:t xml:space="preserve"> мастерства</w:t>
      </w:r>
      <w:r>
        <w:rPr>
          <w:rFonts w:ascii="Times New Roman" w:eastAsia="Times New Roman" w:hAnsi="Times New Roman" w:cs="Times New Roman"/>
          <w:sz w:val="24"/>
          <w:szCs w:val="24"/>
        </w:rPr>
        <w:t xml:space="preserve"> педагогов путем участия в олимпиадах для педагогов Университетского округа ПГГПУ;</w:t>
      </w:r>
    </w:p>
    <w:p w:rsidR="00C25EFB" w:rsidRDefault="0087788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совместно с ПГГПУ разработать и внедрить в практику</w:t>
      </w:r>
      <w:r w:rsidR="007753C0">
        <w:rPr>
          <w:rFonts w:ascii="Times New Roman" w:eastAsia="Times New Roman" w:hAnsi="Times New Roman" w:cs="Times New Roman"/>
          <w:sz w:val="24"/>
          <w:szCs w:val="24"/>
        </w:rPr>
        <w:t xml:space="preserve"> </w:t>
      </w:r>
      <w:r w:rsidR="007753C0" w:rsidRPr="00625834">
        <w:rPr>
          <w:rFonts w:ascii="Times New Roman" w:eastAsia="Times New Roman" w:hAnsi="Times New Roman" w:cs="Times New Roman"/>
          <w:sz w:val="24"/>
          <w:szCs w:val="24"/>
        </w:rPr>
        <w:t>систему</w:t>
      </w:r>
      <w:r>
        <w:rPr>
          <w:rFonts w:ascii="Times New Roman" w:eastAsia="Times New Roman" w:hAnsi="Times New Roman" w:cs="Times New Roman"/>
          <w:sz w:val="24"/>
          <w:szCs w:val="24"/>
        </w:rPr>
        <w:t xml:space="preserve"> </w:t>
      </w:r>
      <w:r w:rsidR="00E720F7">
        <w:rPr>
          <w:rFonts w:ascii="Times New Roman" w:eastAsia="Times New Roman" w:hAnsi="Times New Roman" w:cs="Times New Roman"/>
          <w:sz w:val="24"/>
          <w:szCs w:val="24"/>
        </w:rPr>
        <w:t xml:space="preserve"> метапредметных заданий для учащихся  основной школы.</w:t>
      </w:r>
    </w:p>
    <w:p w:rsidR="00C25EFB" w:rsidRDefault="0087788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Выявленные дефициты и предложения по их компенсации положены в основу настоящего сетевого проекта. </w:t>
      </w:r>
    </w:p>
    <w:p w:rsidR="00FE7FC3" w:rsidRPr="00FE7FC3" w:rsidRDefault="0087788A" w:rsidP="00FE7FC3">
      <w:pPr>
        <w:shd w:val="clear" w:color="auto" w:fill="FFFFFF"/>
        <w:jc w:val="both"/>
        <w:rPr>
          <w:rFonts w:ascii="Times New Roman" w:hAnsi="Times New Roman" w:cs="Times New Roman"/>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Цель проекта</w:t>
      </w:r>
      <w:r w:rsidRPr="00FE7FC3">
        <w:rPr>
          <w:rFonts w:ascii="Times New Roman" w:eastAsia="Times New Roman" w:hAnsi="Times New Roman" w:cs="Times New Roman"/>
          <w:sz w:val="24"/>
          <w:szCs w:val="24"/>
        </w:rPr>
        <w:t xml:space="preserve">: </w:t>
      </w:r>
      <w:r w:rsidR="00FE7FC3" w:rsidRPr="00FE7FC3">
        <w:rPr>
          <w:rFonts w:ascii="Times New Roman" w:hAnsi="Times New Roman" w:cs="Times New Roman"/>
          <w:bCs/>
          <w:color w:val="000000"/>
          <w:sz w:val="24"/>
          <w:szCs w:val="24"/>
        </w:rPr>
        <w:t>п</w:t>
      </w:r>
      <w:r w:rsidR="00FE7FC3" w:rsidRPr="00FE7FC3">
        <w:rPr>
          <w:rFonts w:ascii="Times New Roman" w:hAnsi="Times New Roman" w:cs="Times New Roman"/>
          <w:color w:val="000000"/>
          <w:sz w:val="24"/>
          <w:szCs w:val="24"/>
        </w:rPr>
        <w:t xml:space="preserve">овышение компетентности педагогов в освоении подходов и приемов  по формированию  метапредметных заданий </w:t>
      </w:r>
      <w:r w:rsidR="007753C0" w:rsidRPr="00625834">
        <w:rPr>
          <w:rFonts w:ascii="Times New Roman" w:hAnsi="Times New Roman" w:cs="Times New Roman"/>
          <w:sz w:val="24"/>
          <w:szCs w:val="24"/>
        </w:rPr>
        <w:t>для обучающихся основной школы</w:t>
      </w:r>
      <w:r w:rsidR="00FE7FC3" w:rsidRPr="00FE7FC3">
        <w:rPr>
          <w:rFonts w:ascii="Times New Roman" w:hAnsi="Times New Roman" w:cs="Times New Roman"/>
          <w:color w:val="000000"/>
          <w:sz w:val="24"/>
          <w:szCs w:val="24"/>
        </w:rPr>
        <w:t xml:space="preserve">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Задачи</w:t>
      </w:r>
      <w:r>
        <w:rPr>
          <w:rFonts w:ascii="Times New Roman" w:eastAsia="Times New Roman" w:hAnsi="Times New Roman" w:cs="Times New Roman"/>
          <w:sz w:val="24"/>
          <w:szCs w:val="24"/>
        </w:rPr>
        <w:t xml:space="preserve">: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провести диагностику профессиональных дефицитов и осмыслить их влияние на качество образования;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разработать и апробировать</w:t>
      </w:r>
      <w:r w:rsidR="00FE7FC3">
        <w:rPr>
          <w:rFonts w:ascii="Times New Roman" w:eastAsia="Times New Roman" w:hAnsi="Times New Roman" w:cs="Times New Roman"/>
          <w:sz w:val="24"/>
          <w:szCs w:val="24"/>
        </w:rPr>
        <w:t xml:space="preserve"> </w:t>
      </w:r>
      <w:r w:rsidR="007753C0">
        <w:rPr>
          <w:rFonts w:ascii="Times New Roman" w:eastAsia="Times New Roman" w:hAnsi="Times New Roman" w:cs="Times New Roman"/>
          <w:sz w:val="24"/>
          <w:szCs w:val="24"/>
        </w:rPr>
        <w:t>в своей деятельности</w:t>
      </w:r>
      <w:r w:rsidR="00FE7FC3">
        <w:rPr>
          <w:rFonts w:ascii="Times New Roman" w:eastAsia="Times New Roman" w:hAnsi="Times New Roman" w:cs="Times New Roman"/>
          <w:sz w:val="24"/>
          <w:szCs w:val="24"/>
        </w:rPr>
        <w:t xml:space="preserve">  метапредметны</w:t>
      </w:r>
      <w:r w:rsidR="007753C0">
        <w:rPr>
          <w:rFonts w:ascii="Times New Roman" w:eastAsia="Times New Roman" w:hAnsi="Times New Roman" w:cs="Times New Roman"/>
          <w:sz w:val="24"/>
          <w:szCs w:val="24"/>
        </w:rPr>
        <w:t>е</w:t>
      </w:r>
      <w:r w:rsidR="00FE7FC3">
        <w:rPr>
          <w:rFonts w:ascii="Times New Roman" w:eastAsia="Times New Roman" w:hAnsi="Times New Roman" w:cs="Times New Roman"/>
          <w:sz w:val="24"/>
          <w:szCs w:val="24"/>
        </w:rPr>
        <w:t xml:space="preserve"> задани</w:t>
      </w:r>
      <w:r w:rsidR="007753C0">
        <w:rPr>
          <w:rFonts w:ascii="Times New Roman" w:eastAsia="Times New Roman" w:hAnsi="Times New Roman" w:cs="Times New Roman"/>
          <w:sz w:val="24"/>
          <w:szCs w:val="24"/>
        </w:rPr>
        <w:t>я</w:t>
      </w:r>
      <w:r w:rsidR="00FE7F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53C0">
        <w:rPr>
          <w:rFonts w:ascii="Times New Roman" w:eastAsia="Times New Roman" w:hAnsi="Times New Roman" w:cs="Times New Roman"/>
          <w:sz w:val="24"/>
          <w:szCs w:val="24"/>
        </w:rPr>
        <w:t xml:space="preserve">межпредметной направленности </w:t>
      </w:r>
      <w:r>
        <w:rPr>
          <w:rFonts w:ascii="Times New Roman" w:eastAsia="Times New Roman" w:hAnsi="Times New Roman" w:cs="Times New Roman"/>
          <w:sz w:val="24"/>
          <w:szCs w:val="24"/>
        </w:rPr>
        <w:t>в аспекте формир</w:t>
      </w:r>
      <w:r w:rsidR="00FE7FC3">
        <w:rPr>
          <w:rFonts w:ascii="Times New Roman" w:eastAsia="Times New Roman" w:hAnsi="Times New Roman" w:cs="Times New Roman"/>
          <w:sz w:val="24"/>
          <w:szCs w:val="24"/>
        </w:rPr>
        <w:t>ования УУД;</w:t>
      </w:r>
      <w:r>
        <w:rPr>
          <w:rFonts w:ascii="Times New Roman" w:eastAsia="Times New Roman" w:hAnsi="Times New Roman" w:cs="Times New Roman"/>
          <w:sz w:val="24"/>
          <w:szCs w:val="24"/>
        </w:rPr>
        <w:t xml:space="preserve"> </w:t>
      </w:r>
      <w:r w:rsidR="007753C0">
        <w:rPr>
          <w:rFonts w:ascii="Times New Roman" w:eastAsia="Times New Roman" w:hAnsi="Times New Roman" w:cs="Times New Roman"/>
          <w:sz w:val="24"/>
          <w:szCs w:val="24"/>
        </w:rPr>
        <w:t>создать банк метапредметных заданий;</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3) внедрить в практику деятельности педагогов инструменты</w:t>
      </w:r>
      <w:r w:rsidR="00FE7FC3">
        <w:rPr>
          <w:rFonts w:ascii="Times New Roman" w:eastAsia="Times New Roman" w:hAnsi="Times New Roman" w:cs="Times New Roman"/>
          <w:sz w:val="24"/>
          <w:szCs w:val="24"/>
        </w:rPr>
        <w:t xml:space="preserve">, помогающие </w:t>
      </w:r>
      <w:r w:rsidR="00885ED4">
        <w:rPr>
          <w:rFonts w:ascii="Times New Roman" w:eastAsia="Times New Roman" w:hAnsi="Times New Roman" w:cs="Times New Roman"/>
          <w:sz w:val="24"/>
          <w:szCs w:val="24"/>
        </w:rPr>
        <w:t xml:space="preserve"> проектировать </w:t>
      </w:r>
      <w:r w:rsidR="00FE7FC3">
        <w:rPr>
          <w:rFonts w:ascii="Times New Roman" w:eastAsia="Times New Roman" w:hAnsi="Times New Roman" w:cs="Times New Roman"/>
          <w:sz w:val="24"/>
          <w:szCs w:val="24"/>
        </w:rPr>
        <w:t>метапредметные  задания</w:t>
      </w:r>
      <w:r>
        <w:rPr>
          <w:rFonts w:ascii="Times New Roman" w:eastAsia="Times New Roman" w:hAnsi="Times New Roman" w:cs="Times New Roman"/>
          <w:sz w:val="24"/>
          <w:szCs w:val="24"/>
        </w:rPr>
        <w:t>, оценить эффективность их использования;</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представить результаты реализации проекта и механизмы его реализации в сетевом сообществе;</w:t>
      </w:r>
    </w:p>
    <w:p w:rsidR="00FE7FC3" w:rsidRPr="004D2A6E" w:rsidRDefault="0087788A" w:rsidP="00FE7FC3">
      <w:pPr>
        <w:rPr>
          <w:sz w:val="28"/>
          <w:szCs w:val="28"/>
        </w:rPr>
      </w:pPr>
      <w:r>
        <w:rPr>
          <w:rFonts w:ascii="Times New Roman" w:eastAsia="Times New Roman" w:hAnsi="Times New Roman" w:cs="Times New Roman"/>
          <w:sz w:val="24"/>
          <w:szCs w:val="24"/>
        </w:rPr>
        <w:t>5) повысить экспертные компетенции педагогов пилотной площадки.</w:t>
      </w:r>
      <w:r w:rsidR="00FE7FC3" w:rsidRPr="004D2A6E">
        <w:rPr>
          <w:sz w:val="28"/>
          <w:szCs w:val="28"/>
        </w:rPr>
        <w:t xml:space="preserve"> </w:t>
      </w:r>
    </w:p>
    <w:p w:rsidR="00625834" w:rsidRPr="00625834" w:rsidRDefault="0087788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Ключевая  идея проекта</w:t>
      </w:r>
      <w:r>
        <w:rPr>
          <w:rFonts w:ascii="Times New Roman" w:eastAsia="Times New Roman" w:hAnsi="Times New Roman" w:cs="Times New Roman"/>
          <w:sz w:val="24"/>
          <w:szCs w:val="24"/>
        </w:rPr>
        <w:t xml:space="preserve">: повышение качества общего образования за счет </w:t>
      </w:r>
      <w:r w:rsidR="007753C0" w:rsidRPr="00625834">
        <w:rPr>
          <w:rFonts w:ascii="Times New Roman" w:eastAsia="Times New Roman" w:hAnsi="Times New Roman" w:cs="Times New Roman"/>
          <w:sz w:val="24"/>
          <w:szCs w:val="24"/>
        </w:rPr>
        <w:t xml:space="preserve">системного включения </w:t>
      </w:r>
      <w:r w:rsidR="00885ED4" w:rsidRPr="00625834">
        <w:rPr>
          <w:rFonts w:ascii="Times New Roman" w:eastAsia="Times New Roman" w:hAnsi="Times New Roman" w:cs="Times New Roman"/>
          <w:sz w:val="24"/>
          <w:szCs w:val="24"/>
        </w:rPr>
        <w:t>в предметно</w:t>
      </w:r>
      <w:r w:rsidR="007753C0" w:rsidRPr="00625834">
        <w:rPr>
          <w:rFonts w:ascii="Times New Roman" w:eastAsia="Times New Roman" w:hAnsi="Times New Roman" w:cs="Times New Roman"/>
          <w:sz w:val="24"/>
          <w:szCs w:val="24"/>
        </w:rPr>
        <w:t>е</w:t>
      </w:r>
      <w:r w:rsidR="00885ED4" w:rsidRPr="00625834">
        <w:rPr>
          <w:rFonts w:ascii="Times New Roman" w:eastAsia="Times New Roman" w:hAnsi="Times New Roman" w:cs="Times New Roman"/>
          <w:sz w:val="24"/>
          <w:szCs w:val="24"/>
        </w:rPr>
        <w:t xml:space="preserve"> обучени</w:t>
      </w:r>
      <w:r w:rsidR="007753C0" w:rsidRPr="00625834">
        <w:rPr>
          <w:rFonts w:ascii="Times New Roman" w:eastAsia="Times New Roman" w:hAnsi="Times New Roman" w:cs="Times New Roman"/>
          <w:sz w:val="24"/>
          <w:szCs w:val="24"/>
        </w:rPr>
        <w:t>е метапредметных заданий, в том числе межпредметного характера, с целью развития универсальных учебных действий обучающихся.</w:t>
      </w:r>
      <w:r w:rsidR="00885ED4" w:rsidRPr="00625834">
        <w:rPr>
          <w:rFonts w:ascii="Times New Roman" w:eastAsia="Times New Roman" w:hAnsi="Times New Roman" w:cs="Times New Roman"/>
          <w:sz w:val="24"/>
          <w:szCs w:val="24"/>
        </w:rPr>
        <w:t xml:space="preserve">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i/>
          <w:sz w:val="24"/>
          <w:szCs w:val="24"/>
        </w:rPr>
        <w:t>. Ожидаемые результаты проекта</w:t>
      </w:r>
      <w:r>
        <w:rPr>
          <w:rFonts w:ascii="Times New Roman" w:eastAsia="Times New Roman" w:hAnsi="Times New Roman" w:cs="Times New Roman"/>
          <w:sz w:val="24"/>
          <w:szCs w:val="24"/>
        </w:rPr>
        <w:t>:</w:t>
      </w:r>
    </w:p>
    <w:tbl>
      <w:tblPr>
        <w:tblStyle w:val="a7"/>
        <w:tblW w:w="9642" w:type="dxa"/>
        <w:tblInd w:w="0" w:type="dxa"/>
        <w:tblLayout w:type="fixed"/>
        <w:tblLook w:val="0400" w:firstRow="0" w:lastRow="0" w:firstColumn="0" w:lastColumn="0" w:noHBand="0" w:noVBand="1"/>
      </w:tblPr>
      <w:tblGrid>
        <w:gridCol w:w="517"/>
        <w:gridCol w:w="8132"/>
        <w:gridCol w:w="993"/>
      </w:tblGrid>
      <w:tr w:rsidR="00C25EFB">
        <w:trPr>
          <w:trHeight w:val="322"/>
        </w:trPr>
        <w:tc>
          <w:tcPr>
            <w:tcW w:w="517"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tcPr>
          <w:p w:rsidR="00C25EFB" w:rsidRDefault="00877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2"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tcPr>
          <w:p w:rsidR="00C25EFB" w:rsidRDefault="00877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Ожидаемые результаты 2021-2023 </w:t>
            </w:r>
          </w:p>
        </w:tc>
        <w:tc>
          <w:tcPr>
            <w:tcW w:w="993" w:type="dxa"/>
            <w:tcBorders>
              <w:top w:val="single" w:sz="8" w:space="0" w:color="F79646"/>
              <w:left w:val="single" w:sz="8" w:space="0" w:color="F79646"/>
              <w:bottom w:val="single" w:sz="18" w:space="0" w:color="F79646"/>
              <w:right w:val="single" w:sz="8" w:space="0" w:color="F79646"/>
            </w:tcBorders>
          </w:tcPr>
          <w:p w:rsidR="00C25EFB" w:rsidRDefault="0087788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25EFB">
        <w:trPr>
          <w:trHeight w:val="775"/>
        </w:trPr>
        <w:tc>
          <w:tcPr>
            <w:tcW w:w="517" w:type="dxa"/>
            <w:tcBorders>
              <w:top w:val="single" w:sz="1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32" w:type="dxa"/>
            <w:tcBorders>
              <w:top w:val="single" w:sz="1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rsidP="00885E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профессиональных дефицитов учителей сетевых площадок по итогам проведения комплексной диагностики  (</w:t>
            </w:r>
            <w:r w:rsidR="00885ED4">
              <w:rPr>
                <w:rFonts w:ascii="Times New Roman" w:eastAsia="Times New Roman" w:hAnsi="Times New Roman" w:cs="Times New Roman"/>
                <w:sz w:val="24"/>
                <w:szCs w:val="24"/>
              </w:rPr>
              <w:t xml:space="preserve">в аспекте разработки учебных заданий метапредметной направленности </w:t>
            </w:r>
            <w:r>
              <w:rPr>
                <w:rFonts w:ascii="Times New Roman" w:eastAsia="Times New Roman" w:hAnsi="Times New Roman" w:cs="Times New Roman"/>
                <w:sz w:val="24"/>
                <w:szCs w:val="24"/>
              </w:rPr>
              <w:t xml:space="preserve">) </w:t>
            </w:r>
          </w:p>
        </w:tc>
        <w:tc>
          <w:tcPr>
            <w:tcW w:w="993" w:type="dxa"/>
            <w:tcBorders>
              <w:top w:val="single" w:sz="18" w:space="0" w:color="F79646"/>
              <w:left w:val="single" w:sz="8" w:space="0" w:color="F79646"/>
              <w:bottom w:val="single" w:sz="8" w:space="0" w:color="F79646"/>
              <w:right w:val="single" w:sz="8" w:space="0" w:color="F79646"/>
            </w:tcBorders>
          </w:tcPr>
          <w:p w:rsidR="00C25EFB" w:rsidRDefault="00877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p>
        </w:tc>
      </w:tr>
      <w:tr w:rsidR="00C25EFB">
        <w:trPr>
          <w:trHeight w:val="787"/>
        </w:trPr>
        <w:tc>
          <w:tcPr>
            <w:tcW w:w="517"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32"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rsidP="00482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Процент самооценки профессиональных компетенций педагогов и администрации сетевых  площадок  по итогам проведения мониторинга  (в аспекте </w:t>
            </w:r>
            <w:r w:rsidR="00482681" w:rsidRPr="00625834">
              <w:rPr>
                <w:rFonts w:ascii="Times New Roman" w:eastAsia="Times New Roman" w:hAnsi="Times New Roman" w:cs="Times New Roman"/>
                <w:sz w:val="24"/>
                <w:szCs w:val="24"/>
              </w:rPr>
              <w:t>создания заданий, направленных на формирование метапредметных умений обучающихся</w:t>
            </w:r>
            <w:r w:rsidRPr="00625834">
              <w:rPr>
                <w:rFonts w:ascii="Times New Roman" w:eastAsia="Times New Roman" w:hAnsi="Times New Roman" w:cs="Times New Roman"/>
                <w:sz w:val="24"/>
                <w:szCs w:val="24"/>
              </w:rPr>
              <w:t>)  на основе чек-листа (карты само- и взаимооценки  деятельности педагога</w:t>
            </w:r>
            <w:r>
              <w:rPr>
                <w:rFonts w:ascii="Times New Roman" w:eastAsia="Times New Roman" w:hAnsi="Times New Roman" w:cs="Times New Roman"/>
                <w:sz w:val="24"/>
                <w:szCs w:val="24"/>
              </w:rPr>
              <w:t xml:space="preserve"> </w:t>
            </w:r>
            <w:r w:rsidR="00885ED4">
              <w:rPr>
                <w:rFonts w:ascii="Times New Roman" w:eastAsia="Times New Roman" w:hAnsi="Times New Roman" w:cs="Times New Roman"/>
                <w:sz w:val="24"/>
                <w:szCs w:val="24"/>
              </w:rPr>
              <w:t xml:space="preserve">в аспекте разработки учебных </w:t>
            </w:r>
            <w:r w:rsidR="00885ED4">
              <w:rPr>
                <w:rFonts w:ascii="Times New Roman" w:eastAsia="Times New Roman" w:hAnsi="Times New Roman" w:cs="Times New Roman"/>
                <w:sz w:val="24"/>
                <w:szCs w:val="24"/>
              </w:rPr>
              <w:lastRenderedPageBreak/>
              <w:t>заданий метапредметной направленности</w:t>
            </w:r>
            <w:r>
              <w:rPr>
                <w:rFonts w:ascii="Times New Roman" w:eastAsia="Times New Roman" w:hAnsi="Times New Roman" w:cs="Times New Roman"/>
                <w:sz w:val="24"/>
                <w:szCs w:val="24"/>
              </w:rPr>
              <w:t>)</w:t>
            </w:r>
          </w:p>
        </w:tc>
        <w:tc>
          <w:tcPr>
            <w:tcW w:w="993" w:type="dxa"/>
            <w:tcBorders>
              <w:top w:val="single" w:sz="8" w:space="0" w:color="F79646"/>
              <w:left w:val="single" w:sz="8" w:space="0" w:color="F79646"/>
              <w:bottom w:val="single" w:sz="8" w:space="0" w:color="F79646"/>
              <w:right w:val="single" w:sz="8" w:space="0" w:color="F79646"/>
            </w:tcBorders>
          </w:tcPr>
          <w:p w:rsidR="00C25EFB" w:rsidRDefault="0087788A" w:rsidP="00885ED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885ED4">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p>
        </w:tc>
      </w:tr>
      <w:tr w:rsidR="00C25EFB">
        <w:trPr>
          <w:trHeight w:val="914"/>
        </w:trPr>
        <w:tc>
          <w:tcPr>
            <w:tcW w:w="517"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132"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tcPr>
          <w:p w:rsidR="00C25EFB" w:rsidRDefault="0087788A" w:rsidP="004F2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учителей, применяющих на практике современные технологии и методики, освоенные в рамках сетевого взаимодействия  (</w:t>
            </w:r>
            <w:r w:rsidR="004F2026" w:rsidRPr="00625834">
              <w:rPr>
                <w:rFonts w:ascii="Times New Roman" w:hAnsi="Times New Roman" w:cs="Times New Roman"/>
                <w:sz w:val="24"/>
                <w:szCs w:val="24"/>
              </w:rPr>
              <w:t>подходы и приемы  по формированию  метапредметных умений  у обучающихся основной школы</w:t>
            </w:r>
            <w:r w:rsidRPr="006258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993" w:type="dxa"/>
            <w:tcBorders>
              <w:top w:val="single" w:sz="8" w:space="0" w:color="F79646"/>
              <w:left w:val="single" w:sz="8" w:space="0" w:color="F79646"/>
              <w:bottom w:val="single" w:sz="8" w:space="0" w:color="F79646"/>
              <w:right w:val="single" w:sz="8" w:space="0" w:color="F79646"/>
            </w:tcBorders>
          </w:tcPr>
          <w:p w:rsidR="00C25EFB" w:rsidRDefault="00877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 </w:t>
            </w:r>
          </w:p>
        </w:tc>
      </w:tr>
    </w:tbl>
    <w:p w:rsidR="00885ED4" w:rsidRDefault="00885ED4">
      <w:pPr>
        <w:rPr>
          <w:rFonts w:ascii="Times New Roman" w:eastAsia="Times New Roman" w:hAnsi="Times New Roman" w:cs="Times New Roman"/>
          <w:i/>
          <w:sz w:val="24"/>
          <w:szCs w:val="24"/>
        </w:rPr>
      </w:pPr>
    </w:p>
    <w:p w:rsidR="00C25EFB" w:rsidRDefault="0087788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4.1 Продукты проектной деятельности </w:t>
      </w:r>
      <w:r>
        <w:rPr>
          <w:rFonts w:ascii="Times New Roman" w:eastAsia="Times New Roman" w:hAnsi="Times New Roman" w:cs="Times New Roman"/>
          <w:sz w:val="24"/>
          <w:szCs w:val="24"/>
        </w:rPr>
        <w:t>2021-2023</w:t>
      </w:r>
      <w:r>
        <w:rPr>
          <w:rFonts w:ascii="Times New Roman" w:eastAsia="Times New Roman" w:hAnsi="Times New Roman" w:cs="Times New Roman"/>
          <w:i/>
          <w:sz w:val="24"/>
          <w:szCs w:val="24"/>
        </w:rPr>
        <w:t xml:space="preserve">: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ED4">
        <w:rPr>
          <w:rFonts w:ascii="Times New Roman" w:eastAsia="Times New Roman" w:hAnsi="Times New Roman" w:cs="Times New Roman"/>
          <w:sz w:val="24"/>
          <w:szCs w:val="24"/>
        </w:rPr>
        <w:t>банк метапредметных заданий;</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методические рекомендации для школ и учителей;</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статьи в научных и методических журналах;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выступления на конференциях на уровне </w:t>
      </w:r>
      <w:r w:rsidR="004F2026">
        <w:rPr>
          <w:rFonts w:ascii="Times New Roman" w:eastAsia="Times New Roman" w:hAnsi="Times New Roman" w:cs="Times New Roman"/>
          <w:sz w:val="24"/>
          <w:szCs w:val="24"/>
        </w:rPr>
        <w:t xml:space="preserve"> района</w:t>
      </w:r>
      <w:r w:rsidR="00885E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 региона, международных конференциях;</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видеоролик с представлением лучших практик. </w:t>
      </w:r>
    </w:p>
    <w:p w:rsidR="00C25EFB" w:rsidRDefault="0087788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Ресурсное обеспечение проекта:</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действующая в ПГГПУ с 2009 года внутренняя система менеджмента качества;</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имеющиеся разработки сотрудников ПГГПУ в области оценки и мониторинга</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качества общего образования;</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специалистов ПГГПУ оказывать экспертные услуги в сфере качества</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p w:rsidR="00C25EFB" w:rsidRPr="00625834"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-разработанные в ПГГПУ </w:t>
      </w:r>
      <w:r w:rsidR="004F2026" w:rsidRPr="00FE7FC3">
        <w:rPr>
          <w:rFonts w:ascii="Times New Roman" w:hAnsi="Times New Roman" w:cs="Times New Roman"/>
          <w:color w:val="000000"/>
          <w:sz w:val="24"/>
          <w:szCs w:val="24"/>
        </w:rPr>
        <w:t>подход</w:t>
      </w:r>
      <w:r w:rsidR="004F2026">
        <w:rPr>
          <w:rFonts w:ascii="Times New Roman" w:hAnsi="Times New Roman" w:cs="Times New Roman"/>
          <w:color w:val="000000"/>
          <w:sz w:val="24"/>
          <w:szCs w:val="24"/>
        </w:rPr>
        <w:t>ы</w:t>
      </w:r>
      <w:r w:rsidR="004F2026" w:rsidRPr="00FE7FC3">
        <w:rPr>
          <w:rFonts w:ascii="Times New Roman" w:hAnsi="Times New Roman" w:cs="Times New Roman"/>
          <w:color w:val="000000"/>
          <w:sz w:val="24"/>
          <w:szCs w:val="24"/>
        </w:rPr>
        <w:t xml:space="preserve"> и прием</w:t>
      </w:r>
      <w:r w:rsidR="004F2026">
        <w:rPr>
          <w:rFonts w:ascii="Times New Roman" w:hAnsi="Times New Roman" w:cs="Times New Roman"/>
          <w:color w:val="000000"/>
          <w:sz w:val="24"/>
          <w:szCs w:val="24"/>
        </w:rPr>
        <w:t>ы</w:t>
      </w:r>
      <w:r w:rsidR="004F2026" w:rsidRPr="00FE7FC3">
        <w:rPr>
          <w:rFonts w:ascii="Times New Roman" w:hAnsi="Times New Roman" w:cs="Times New Roman"/>
          <w:color w:val="000000"/>
          <w:sz w:val="24"/>
          <w:szCs w:val="24"/>
        </w:rPr>
        <w:t xml:space="preserve">  по формированию  метапредметных </w:t>
      </w:r>
      <w:r w:rsidR="004F2026" w:rsidRPr="00625834">
        <w:rPr>
          <w:rFonts w:ascii="Times New Roman" w:hAnsi="Times New Roman" w:cs="Times New Roman"/>
          <w:sz w:val="24"/>
          <w:szCs w:val="24"/>
        </w:rPr>
        <w:t>умений у обучающихся основной школы</w:t>
      </w:r>
      <w:r w:rsidRPr="00625834">
        <w:rPr>
          <w:rFonts w:ascii="Times New Roman" w:eastAsia="Times New Roman" w:hAnsi="Times New Roman" w:cs="Times New Roman"/>
          <w:sz w:val="24"/>
          <w:szCs w:val="24"/>
        </w:rPr>
        <w:t>;</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2. Готовность пилотной и сетев</w:t>
      </w:r>
      <w:r w:rsidR="00885ED4">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площадок  к совершенствованию своей деятельности в аспекте управления качеством образования:</w:t>
      </w:r>
    </w:p>
    <w:p w:rsidR="00C25EFB" w:rsidRDefault="0087788A">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проектов по внедрению практик </w:t>
      </w:r>
      <w:r w:rsidR="00885ED4">
        <w:rPr>
          <w:rFonts w:ascii="Times New Roman" w:eastAsia="Times New Roman" w:hAnsi="Times New Roman" w:cs="Times New Roman"/>
          <w:sz w:val="24"/>
          <w:szCs w:val="24"/>
        </w:rPr>
        <w:t xml:space="preserve"> в аспекте проектирования метапредметных заданий на </w:t>
      </w:r>
      <w:r>
        <w:rPr>
          <w:rFonts w:ascii="Times New Roman" w:eastAsia="Times New Roman" w:hAnsi="Times New Roman" w:cs="Times New Roman"/>
          <w:sz w:val="24"/>
          <w:szCs w:val="24"/>
        </w:rPr>
        <w:t xml:space="preserve"> базе пилотной площадки;</w:t>
      </w:r>
    </w:p>
    <w:p w:rsidR="00C25EFB" w:rsidRDefault="0087788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запуск проекта по использованию </w:t>
      </w:r>
      <w:r w:rsidR="00885ED4">
        <w:rPr>
          <w:rFonts w:ascii="Times New Roman" w:eastAsia="Times New Roman" w:hAnsi="Times New Roman" w:cs="Times New Roman"/>
          <w:sz w:val="24"/>
          <w:szCs w:val="24"/>
        </w:rPr>
        <w:t xml:space="preserve"> метапредметных заданий </w:t>
      </w:r>
      <w:r>
        <w:rPr>
          <w:rFonts w:ascii="Times New Roman" w:eastAsia="Times New Roman" w:hAnsi="Times New Roman" w:cs="Times New Roman"/>
          <w:sz w:val="24"/>
          <w:szCs w:val="24"/>
        </w:rPr>
        <w:t>на базе сетев</w:t>
      </w:r>
      <w:r w:rsidR="00885ED4">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площад</w:t>
      </w:r>
      <w:r w:rsidR="00885ED4">
        <w:rPr>
          <w:rFonts w:ascii="Times New Roman" w:eastAsia="Times New Roman" w:hAnsi="Times New Roman" w:cs="Times New Roman"/>
          <w:sz w:val="24"/>
          <w:szCs w:val="24"/>
        </w:rPr>
        <w:t>ок</w:t>
      </w:r>
      <w:r>
        <w:rPr>
          <w:rFonts w:ascii="Times New Roman" w:eastAsia="Times New Roman" w:hAnsi="Times New Roman" w:cs="Times New Roman"/>
          <w:sz w:val="24"/>
          <w:szCs w:val="24"/>
        </w:rPr>
        <w:t xml:space="preserve">. </w:t>
      </w:r>
    </w:p>
    <w:p w:rsidR="00C25EFB" w:rsidRDefault="0087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Использование сетевого взаимодействия в практике работы «Университетского округа», объединяющего вокруг ПГГПУ общеобразовательные учреждения </w:t>
      </w:r>
      <w:r w:rsidR="004826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Центры инновационного опыт и сетевые площадки. </w:t>
      </w:r>
    </w:p>
    <w:p w:rsidR="00C25EFB" w:rsidRPr="001A55AB" w:rsidRDefault="0087788A" w:rsidP="00482681">
      <w:pPr>
        <w:rPr>
          <w:rFonts w:ascii="Times New Roman" w:eastAsia="Times New Roman" w:hAnsi="Times New Roman" w:cs="Times New Roman"/>
          <w:sz w:val="24"/>
          <w:szCs w:val="24"/>
        </w:rPr>
        <w:sectPr w:rsidR="00C25EFB" w:rsidRPr="001A55AB">
          <w:footerReference w:type="default" r:id="rId8"/>
          <w:pgSz w:w="11906" w:h="16838"/>
          <w:pgMar w:top="1134" w:right="850" w:bottom="1134" w:left="1701" w:header="708" w:footer="708" w:gutter="0"/>
          <w:pgNumType w:start="1"/>
          <w:cols w:space="720"/>
        </w:sectPr>
      </w:pPr>
      <w:r>
        <w:rPr>
          <w:rFonts w:ascii="Times New Roman" w:eastAsia="Times New Roman" w:hAnsi="Times New Roman" w:cs="Times New Roman"/>
          <w:sz w:val="24"/>
          <w:szCs w:val="24"/>
        </w:rPr>
        <w:t xml:space="preserve">4. Расширение ресурсного обеспечения проекта за счет повышения экспертных компетенций  педагогов и административной команды пилотной площадки. </w:t>
      </w:r>
    </w:p>
    <w:p w:rsidR="00C25EFB" w:rsidRPr="00625834" w:rsidRDefault="0087788A">
      <w:pPr>
        <w:rPr>
          <w:rFonts w:ascii="Times New Roman" w:eastAsia="Times New Roman" w:hAnsi="Times New Roman" w:cs="Times New Roman"/>
          <w:i/>
          <w:sz w:val="24"/>
          <w:szCs w:val="24"/>
        </w:rPr>
      </w:pPr>
      <w:r w:rsidRPr="00625834">
        <w:rPr>
          <w:rFonts w:ascii="Times New Roman" w:eastAsia="Times New Roman" w:hAnsi="Times New Roman" w:cs="Times New Roman"/>
          <w:sz w:val="24"/>
          <w:szCs w:val="24"/>
        </w:rPr>
        <w:lastRenderedPageBreak/>
        <w:t xml:space="preserve">6. </w:t>
      </w:r>
      <w:r w:rsidRPr="00625834">
        <w:rPr>
          <w:rFonts w:ascii="Times New Roman" w:eastAsia="Times New Roman" w:hAnsi="Times New Roman" w:cs="Times New Roman"/>
          <w:i/>
          <w:sz w:val="24"/>
          <w:szCs w:val="24"/>
        </w:rPr>
        <w:t xml:space="preserve">Перечень мероприятий по повышению качества образования на 2021-2022 учебный год </w:t>
      </w:r>
    </w:p>
    <w:tbl>
      <w:tblPr>
        <w:tblStyle w:val="ab"/>
        <w:tblW w:w="0" w:type="auto"/>
        <w:tblLook w:val="04A0" w:firstRow="1" w:lastRow="0" w:firstColumn="1" w:lastColumn="0" w:noHBand="0" w:noVBand="1"/>
      </w:tblPr>
      <w:tblGrid>
        <w:gridCol w:w="406"/>
        <w:gridCol w:w="4575"/>
        <w:gridCol w:w="1858"/>
        <w:gridCol w:w="1803"/>
        <w:gridCol w:w="1383"/>
        <w:gridCol w:w="1515"/>
        <w:gridCol w:w="1716"/>
        <w:gridCol w:w="1530"/>
      </w:tblGrid>
      <w:tr w:rsidR="00785667" w:rsidTr="00785667">
        <w:tc>
          <w:tcPr>
            <w:tcW w:w="402" w:type="dxa"/>
          </w:tcPr>
          <w:p w:rsidR="00785667" w:rsidRDefault="00785667" w:rsidP="00BE7900">
            <w:pPr>
              <w:rPr>
                <w:rFonts w:ascii="Times New Roman" w:hAnsi="Times New Roman" w:cs="Times New Roman"/>
              </w:rPr>
            </w:pPr>
            <w:r>
              <w:rPr>
                <w:rFonts w:ascii="Times New Roman" w:hAnsi="Times New Roman" w:cs="Times New Roman"/>
              </w:rPr>
              <w:t>№</w:t>
            </w:r>
          </w:p>
        </w:tc>
        <w:tc>
          <w:tcPr>
            <w:tcW w:w="4500" w:type="dxa"/>
          </w:tcPr>
          <w:p w:rsidR="00785667" w:rsidRDefault="00785667" w:rsidP="00BE7900">
            <w:pPr>
              <w:rPr>
                <w:rFonts w:ascii="Times New Roman" w:hAnsi="Times New Roman" w:cs="Times New Roman"/>
              </w:rPr>
            </w:pPr>
            <w:r>
              <w:rPr>
                <w:rFonts w:ascii="Times New Roman" w:hAnsi="Times New Roman" w:cs="Times New Roman"/>
              </w:rPr>
              <w:t>Название мероприятия</w:t>
            </w:r>
          </w:p>
        </w:tc>
        <w:tc>
          <w:tcPr>
            <w:tcW w:w="1829" w:type="dxa"/>
          </w:tcPr>
          <w:p w:rsidR="00785667" w:rsidRDefault="00785667" w:rsidP="00BE7900">
            <w:pPr>
              <w:rPr>
                <w:rFonts w:ascii="Times New Roman" w:hAnsi="Times New Roman" w:cs="Times New Roman"/>
              </w:rPr>
            </w:pPr>
            <w:r>
              <w:rPr>
                <w:rFonts w:ascii="Times New Roman" w:hAnsi="Times New Roman" w:cs="Times New Roman"/>
              </w:rPr>
              <w:t>Описание мероприятия</w:t>
            </w:r>
          </w:p>
        </w:tc>
        <w:tc>
          <w:tcPr>
            <w:tcW w:w="1776" w:type="dxa"/>
          </w:tcPr>
          <w:p w:rsidR="00785667" w:rsidRDefault="00785667" w:rsidP="00BE7900">
            <w:pPr>
              <w:rPr>
                <w:rFonts w:ascii="Times New Roman" w:hAnsi="Times New Roman" w:cs="Times New Roman"/>
              </w:rPr>
            </w:pPr>
            <w:r>
              <w:rPr>
                <w:rFonts w:ascii="Times New Roman" w:hAnsi="Times New Roman" w:cs="Times New Roman"/>
              </w:rPr>
              <w:t>Результат</w:t>
            </w:r>
          </w:p>
        </w:tc>
        <w:tc>
          <w:tcPr>
            <w:tcW w:w="1363" w:type="dxa"/>
          </w:tcPr>
          <w:p w:rsidR="00785667" w:rsidRPr="005F1C3A" w:rsidRDefault="00785667" w:rsidP="00BE7900">
            <w:pPr>
              <w:rPr>
                <w:rFonts w:ascii="Times New Roman" w:hAnsi="Times New Roman" w:cs="Times New Roman"/>
                <w:sz w:val="24"/>
                <w:szCs w:val="24"/>
              </w:rPr>
            </w:pPr>
            <w:r w:rsidRPr="005F1C3A">
              <w:rPr>
                <w:rFonts w:ascii="Times New Roman" w:hAnsi="Times New Roman" w:cs="Times New Roman"/>
                <w:i/>
                <w:iCs/>
                <w:sz w:val="24"/>
                <w:szCs w:val="24"/>
              </w:rPr>
              <w:t>Дата (период) выполнения в формате ММ.ГОД или ДД.ММ.ГОД</w:t>
            </w:r>
          </w:p>
        </w:tc>
        <w:tc>
          <w:tcPr>
            <w:tcW w:w="1493" w:type="dxa"/>
          </w:tcPr>
          <w:p w:rsidR="00785667" w:rsidRPr="00D57DA1" w:rsidRDefault="00785667" w:rsidP="00BE7900">
            <w:pPr>
              <w:rPr>
                <w:rFonts w:ascii="Times New Roman" w:hAnsi="Times New Roman" w:cs="Times New Roman"/>
                <w:sz w:val="24"/>
                <w:szCs w:val="24"/>
              </w:rPr>
            </w:pPr>
            <w:r w:rsidRPr="00D57DA1">
              <w:rPr>
                <w:rFonts w:ascii="Times New Roman" w:hAnsi="Times New Roman" w:cs="Times New Roman"/>
                <w:sz w:val="24"/>
                <w:szCs w:val="24"/>
              </w:rPr>
              <w:t>Организатор мероприятия (ПП  или ПГГПУ)</w:t>
            </w:r>
          </w:p>
        </w:tc>
        <w:tc>
          <w:tcPr>
            <w:tcW w:w="1690" w:type="dxa"/>
          </w:tcPr>
          <w:p w:rsidR="00785667" w:rsidRPr="00D57DA1" w:rsidRDefault="00785667" w:rsidP="00BE7900">
            <w:pPr>
              <w:rPr>
                <w:rFonts w:ascii="Times New Roman" w:hAnsi="Times New Roman" w:cs="Times New Roman"/>
                <w:sz w:val="24"/>
                <w:szCs w:val="24"/>
              </w:rPr>
            </w:pPr>
            <w:r w:rsidRPr="00D57DA1">
              <w:rPr>
                <w:rFonts w:ascii="Times New Roman" w:hAnsi="Times New Roman" w:cs="Times New Roman"/>
                <w:sz w:val="24"/>
                <w:szCs w:val="24"/>
              </w:rPr>
              <w:t>Категория участников</w:t>
            </w:r>
          </w:p>
        </w:tc>
        <w:tc>
          <w:tcPr>
            <w:tcW w:w="1507" w:type="dxa"/>
          </w:tcPr>
          <w:p w:rsidR="00785667" w:rsidRDefault="00785667" w:rsidP="00BE7900">
            <w:pPr>
              <w:rPr>
                <w:rFonts w:ascii="Times New Roman" w:hAnsi="Times New Roman" w:cs="Times New Roman"/>
              </w:rPr>
            </w:pPr>
            <w:r>
              <w:rPr>
                <w:rFonts w:ascii="Times New Roman" w:hAnsi="Times New Roman" w:cs="Times New Roman"/>
              </w:rPr>
              <w:t>Ответственный от  ПП</w:t>
            </w:r>
          </w:p>
        </w:tc>
      </w:tr>
      <w:tr w:rsidR="00785667" w:rsidTr="00785667">
        <w:tc>
          <w:tcPr>
            <w:tcW w:w="14560" w:type="dxa"/>
            <w:gridSpan w:val="8"/>
          </w:tcPr>
          <w:p w:rsidR="00785667" w:rsidRPr="005F1C3A" w:rsidRDefault="00785667" w:rsidP="00BE7900">
            <w:pPr>
              <w:tabs>
                <w:tab w:val="left" w:pos="1980"/>
              </w:tabs>
              <w:rPr>
                <w:rFonts w:ascii="Times New Roman" w:hAnsi="Times New Roman" w:cs="Times New Roman"/>
                <w:b/>
                <w:sz w:val="24"/>
                <w:szCs w:val="24"/>
              </w:rPr>
            </w:pPr>
          </w:p>
        </w:tc>
      </w:tr>
      <w:tr w:rsidR="00785667" w:rsidTr="00785667">
        <w:tc>
          <w:tcPr>
            <w:tcW w:w="14560" w:type="dxa"/>
            <w:gridSpan w:val="8"/>
          </w:tcPr>
          <w:p w:rsidR="00785667" w:rsidRDefault="00785667" w:rsidP="00BE7900">
            <w:pPr>
              <w:rPr>
                <w:rFonts w:ascii="Times New Roman" w:hAnsi="Times New Roman" w:cs="Times New Roman"/>
              </w:rPr>
            </w:pPr>
            <w:r>
              <w:rPr>
                <w:rFonts w:ascii="Times New Roman" w:hAnsi="Times New Roman"/>
                <w:b/>
                <w:i/>
                <w:sz w:val="24"/>
                <w:szCs w:val="24"/>
              </w:rPr>
              <w:t xml:space="preserve">                                   </w:t>
            </w:r>
            <w:r w:rsidRPr="0063145E">
              <w:rPr>
                <w:rFonts w:ascii="Times New Roman" w:hAnsi="Times New Roman"/>
                <w:b/>
                <w:i/>
                <w:sz w:val="24"/>
                <w:szCs w:val="24"/>
              </w:rPr>
              <w:t>Направление</w:t>
            </w:r>
            <w:r>
              <w:rPr>
                <w:rFonts w:ascii="Times New Roman" w:hAnsi="Times New Roman"/>
                <w:b/>
                <w:i/>
                <w:sz w:val="24"/>
                <w:szCs w:val="24"/>
              </w:rPr>
              <w:t xml:space="preserve"> 2</w:t>
            </w:r>
            <w:r w:rsidRPr="0063145E">
              <w:rPr>
                <w:rFonts w:ascii="Times New Roman" w:hAnsi="Times New Roman"/>
                <w:b/>
                <w:i/>
                <w:sz w:val="24"/>
                <w:szCs w:val="24"/>
              </w:rPr>
              <w:t xml:space="preserve">. </w:t>
            </w:r>
            <w:r>
              <w:rPr>
                <w:rFonts w:ascii="Times New Roman" w:hAnsi="Times New Roman"/>
                <w:b/>
                <w:i/>
                <w:sz w:val="24"/>
                <w:szCs w:val="24"/>
              </w:rPr>
              <w:t>Научно-методическое сопровождение  сетевого взаимодействия</w:t>
            </w:r>
          </w:p>
        </w:tc>
      </w:tr>
      <w:tr w:rsidR="00785667" w:rsidTr="00785667">
        <w:tc>
          <w:tcPr>
            <w:tcW w:w="402" w:type="dxa"/>
          </w:tcPr>
          <w:p w:rsidR="00785667" w:rsidRPr="00E259DE" w:rsidRDefault="00785667" w:rsidP="00BE7900">
            <w:pPr>
              <w:jc w:val="center"/>
              <w:rPr>
                <w:rFonts w:ascii="Times New Roman" w:hAnsi="Times New Roman" w:cs="Times New Roman"/>
                <w:iCs/>
                <w:sz w:val="24"/>
                <w:szCs w:val="24"/>
              </w:rPr>
            </w:pPr>
            <w:r w:rsidRPr="00E259DE">
              <w:rPr>
                <w:rFonts w:ascii="Times New Roman" w:hAnsi="Times New Roman" w:cs="Times New Roman"/>
                <w:iCs/>
                <w:sz w:val="24"/>
                <w:szCs w:val="24"/>
              </w:rPr>
              <w:t>1.</w:t>
            </w:r>
          </w:p>
        </w:tc>
        <w:tc>
          <w:tcPr>
            <w:tcW w:w="4500" w:type="dxa"/>
          </w:tcPr>
          <w:p w:rsidR="00785667" w:rsidRPr="00803EC4" w:rsidRDefault="00785667" w:rsidP="00BE7900">
            <w:pPr>
              <w:rPr>
                <w:rFonts w:ascii="Times New Roman" w:hAnsi="Times New Roman" w:cs="Times New Roman"/>
                <w:sz w:val="24"/>
                <w:szCs w:val="24"/>
              </w:rPr>
            </w:pPr>
            <w:r w:rsidRPr="00803EC4">
              <w:rPr>
                <w:rFonts w:ascii="Times New Roman" w:hAnsi="Times New Roman" w:cs="Times New Roman"/>
                <w:sz w:val="24"/>
                <w:szCs w:val="24"/>
              </w:rPr>
              <w:t>Обсуждение текущих проблем функционирования ЦИО</w:t>
            </w:r>
          </w:p>
        </w:tc>
        <w:tc>
          <w:tcPr>
            <w:tcW w:w="1829" w:type="dxa"/>
          </w:tcPr>
          <w:p w:rsidR="00785667" w:rsidRPr="00803EC4" w:rsidRDefault="00785667" w:rsidP="00BE7900">
            <w:pPr>
              <w:rPr>
                <w:rFonts w:ascii="Times New Roman" w:hAnsi="Times New Roman" w:cs="Times New Roman"/>
                <w:sz w:val="24"/>
                <w:szCs w:val="24"/>
              </w:rPr>
            </w:pPr>
            <w:r w:rsidRPr="00803EC4">
              <w:rPr>
                <w:rFonts w:ascii="Times New Roman" w:hAnsi="Times New Roman" w:cs="Times New Roman"/>
                <w:sz w:val="24"/>
                <w:szCs w:val="24"/>
              </w:rPr>
              <w:t>Участие в совещаниях для решения вопросов текущей деятельности, уточнение форм, видов работ.</w:t>
            </w:r>
          </w:p>
        </w:tc>
        <w:tc>
          <w:tcPr>
            <w:tcW w:w="1776" w:type="dxa"/>
          </w:tcPr>
          <w:p w:rsidR="00785667" w:rsidRPr="00803EC4" w:rsidRDefault="00785667" w:rsidP="00BE7900">
            <w:pPr>
              <w:rPr>
                <w:rFonts w:ascii="Times New Roman" w:hAnsi="Times New Roman" w:cs="Times New Roman"/>
                <w:iCs/>
                <w:sz w:val="24"/>
                <w:szCs w:val="24"/>
              </w:rPr>
            </w:pPr>
          </w:p>
        </w:tc>
        <w:tc>
          <w:tcPr>
            <w:tcW w:w="1363" w:type="dxa"/>
          </w:tcPr>
          <w:p w:rsidR="00785667" w:rsidRPr="00803EC4" w:rsidRDefault="00482681" w:rsidP="00BE7900">
            <w:pPr>
              <w:jc w:val="center"/>
              <w:rPr>
                <w:rFonts w:ascii="Times New Roman" w:hAnsi="Times New Roman" w:cs="Times New Roman"/>
                <w:sz w:val="24"/>
                <w:szCs w:val="24"/>
              </w:rPr>
            </w:pPr>
            <w:r w:rsidRPr="00803EC4">
              <w:rPr>
                <w:rFonts w:ascii="Times New Roman" w:hAnsi="Times New Roman" w:cs="Times New Roman"/>
                <w:sz w:val="24"/>
                <w:szCs w:val="24"/>
              </w:rPr>
              <w:t>О</w:t>
            </w:r>
            <w:r w:rsidR="00785667" w:rsidRPr="00803EC4">
              <w:rPr>
                <w:rFonts w:ascii="Times New Roman" w:hAnsi="Times New Roman" w:cs="Times New Roman"/>
                <w:sz w:val="24"/>
                <w:szCs w:val="24"/>
              </w:rPr>
              <w:t>ктябрь</w:t>
            </w:r>
          </w:p>
        </w:tc>
        <w:tc>
          <w:tcPr>
            <w:tcW w:w="149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ЦИО</w:t>
            </w:r>
          </w:p>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Научный руководитель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Руководитель ЦИО</w:t>
            </w:r>
          </w:p>
        </w:tc>
        <w:tc>
          <w:tcPr>
            <w:tcW w:w="1507" w:type="dxa"/>
          </w:tcPr>
          <w:p w:rsidR="00785667" w:rsidRPr="00803EC4" w:rsidRDefault="00785667" w:rsidP="00BE7900">
            <w:pPr>
              <w:rPr>
                <w:rFonts w:ascii="Times New Roman" w:hAnsi="Times New Roman" w:cs="Times New Roman"/>
              </w:rPr>
            </w:pPr>
            <w:r w:rsidRPr="00803EC4">
              <w:rPr>
                <w:rFonts w:ascii="Times New Roman" w:hAnsi="Times New Roman" w:cs="Times New Roman"/>
              </w:rPr>
              <w:t>Рунина Е.М.</w:t>
            </w:r>
          </w:p>
        </w:tc>
      </w:tr>
      <w:tr w:rsidR="00785667" w:rsidTr="00785667">
        <w:tc>
          <w:tcPr>
            <w:tcW w:w="402" w:type="dxa"/>
          </w:tcPr>
          <w:p w:rsidR="00785667" w:rsidRPr="00E259DE"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4500" w:type="dxa"/>
          </w:tcPr>
          <w:p w:rsidR="00785667" w:rsidRPr="00803EC4" w:rsidRDefault="00785667" w:rsidP="00BE7900">
            <w:pPr>
              <w:rPr>
                <w:rFonts w:ascii="Times New Roman" w:hAnsi="Times New Roman" w:cs="Times New Roman"/>
                <w:sz w:val="24"/>
                <w:szCs w:val="24"/>
              </w:rPr>
            </w:pPr>
            <w:r w:rsidRPr="00803EC4">
              <w:rPr>
                <w:rFonts w:ascii="Times New Roman" w:hAnsi="Times New Roman" w:cs="Times New Roman"/>
                <w:sz w:val="24"/>
                <w:szCs w:val="24"/>
              </w:rPr>
              <w:t>Организация сетевого взаимодействия</w:t>
            </w:r>
          </w:p>
        </w:tc>
        <w:tc>
          <w:tcPr>
            <w:tcW w:w="1829" w:type="dxa"/>
          </w:tcPr>
          <w:p w:rsidR="00785667" w:rsidRPr="00803EC4" w:rsidRDefault="00785667" w:rsidP="00BE7900">
            <w:pPr>
              <w:rPr>
                <w:rFonts w:ascii="Times New Roman" w:hAnsi="Times New Roman" w:cs="Times New Roman"/>
                <w:sz w:val="24"/>
                <w:szCs w:val="24"/>
              </w:rPr>
            </w:pPr>
            <w:r w:rsidRPr="00803EC4">
              <w:rPr>
                <w:rFonts w:ascii="Times New Roman" w:hAnsi="Times New Roman" w:cs="Times New Roman"/>
                <w:sz w:val="24"/>
                <w:szCs w:val="24"/>
              </w:rPr>
              <w:t>Открытые встречи с сетевыми партнерами. Представление и согласование мероприятий в  рамках деятельности ЦИО</w:t>
            </w:r>
          </w:p>
        </w:tc>
        <w:tc>
          <w:tcPr>
            <w:tcW w:w="1776" w:type="dxa"/>
          </w:tcPr>
          <w:p w:rsidR="00785667" w:rsidRPr="00803EC4" w:rsidRDefault="00785667" w:rsidP="00BE7900">
            <w:pPr>
              <w:rPr>
                <w:rFonts w:ascii="Times New Roman" w:hAnsi="Times New Roman" w:cs="Times New Roman"/>
                <w:iCs/>
                <w:sz w:val="24"/>
                <w:szCs w:val="24"/>
              </w:rPr>
            </w:pPr>
            <w:r w:rsidRPr="00803EC4">
              <w:rPr>
                <w:rFonts w:ascii="Times New Roman" w:hAnsi="Times New Roman" w:cs="Times New Roman"/>
                <w:iCs/>
                <w:sz w:val="24"/>
                <w:szCs w:val="24"/>
              </w:rPr>
              <w:t xml:space="preserve">Разработка плана совместной деятельности с сетевыми партнерами в рамках деятельности ЦИО </w:t>
            </w:r>
          </w:p>
        </w:tc>
        <w:tc>
          <w:tcPr>
            <w:tcW w:w="136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Сентябрь-октябрь</w:t>
            </w:r>
          </w:p>
        </w:tc>
        <w:tc>
          <w:tcPr>
            <w:tcW w:w="1493" w:type="dxa"/>
          </w:tcPr>
          <w:p w:rsidR="00785667"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МАОУ «Гамовская средняя школа»</w:t>
            </w:r>
          </w:p>
          <w:p w:rsidR="00785667" w:rsidRDefault="00785667" w:rsidP="00BE7900">
            <w:pPr>
              <w:rPr>
                <w:rFonts w:ascii="Times New Roman" w:hAnsi="Times New Roman" w:cs="Times New Roman"/>
                <w:sz w:val="24"/>
                <w:szCs w:val="24"/>
              </w:rPr>
            </w:pPr>
          </w:p>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t xml:space="preserve">Научный </w:t>
            </w:r>
          </w:p>
          <w:p w:rsidR="00785667" w:rsidRPr="00965A18" w:rsidRDefault="00785667" w:rsidP="00BE7900">
            <w:pPr>
              <w:jc w:val="center"/>
              <w:rPr>
                <w:rFonts w:ascii="Times New Roman" w:hAnsi="Times New Roman" w:cs="Times New Roman"/>
                <w:sz w:val="24"/>
                <w:szCs w:val="24"/>
              </w:rPr>
            </w:pPr>
            <w:r>
              <w:rPr>
                <w:rFonts w:ascii="Times New Roman" w:hAnsi="Times New Roman" w:cs="Times New Roman"/>
                <w:sz w:val="24"/>
                <w:szCs w:val="24"/>
              </w:rPr>
              <w:t>руководитель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Педагоги МАОУ «Гамовская средняя школа», МАОУ  «Кондратовская СШ», МАОУ «Култаевская СШ»</w:t>
            </w:r>
          </w:p>
        </w:tc>
        <w:tc>
          <w:tcPr>
            <w:tcW w:w="1507" w:type="dxa"/>
          </w:tcPr>
          <w:p w:rsidR="00785667" w:rsidRPr="00803EC4" w:rsidRDefault="00785667" w:rsidP="00BE7900">
            <w:pPr>
              <w:rPr>
                <w:rFonts w:ascii="Times New Roman" w:hAnsi="Times New Roman" w:cs="Times New Roman"/>
              </w:rPr>
            </w:pPr>
            <w:r w:rsidRPr="00803EC4">
              <w:rPr>
                <w:rFonts w:ascii="Times New Roman" w:hAnsi="Times New Roman" w:cs="Times New Roman"/>
              </w:rPr>
              <w:t>Рунина Е.М.</w:t>
            </w:r>
          </w:p>
        </w:tc>
      </w:tr>
      <w:tr w:rsidR="00785667" w:rsidTr="00785667">
        <w:tc>
          <w:tcPr>
            <w:tcW w:w="402" w:type="dxa"/>
          </w:tcPr>
          <w:p w:rsidR="00785667" w:rsidRPr="00E259DE"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3</w:t>
            </w:r>
          </w:p>
        </w:tc>
        <w:tc>
          <w:tcPr>
            <w:tcW w:w="4500" w:type="dxa"/>
          </w:tcPr>
          <w:p w:rsidR="00785667" w:rsidRPr="00803EC4" w:rsidRDefault="00785667" w:rsidP="00BE7900">
            <w:pPr>
              <w:rPr>
                <w:rFonts w:ascii="Times New Roman" w:hAnsi="Times New Roman" w:cs="Times New Roman"/>
                <w:sz w:val="24"/>
                <w:szCs w:val="24"/>
              </w:rPr>
            </w:pPr>
            <w:r>
              <w:rPr>
                <w:rFonts w:ascii="Times New Roman" w:hAnsi="Times New Roman" w:cs="Times New Roman"/>
                <w:sz w:val="24"/>
                <w:szCs w:val="24"/>
              </w:rPr>
              <w:t>Форсайт-сессия</w:t>
            </w:r>
          </w:p>
        </w:tc>
        <w:tc>
          <w:tcPr>
            <w:tcW w:w="1829" w:type="dxa"/>
          </w:tcPr>
          <w:p w:rsidR="00785667" w:rsidRPr="00803EC4" w:rsidRDefault="00785667" w:rsidP="00BE7900">
            <w:pPr>
              <w:rPr>
                <w:rFonts w:ascii="Times New Roman" w:hAnsi="Times New Roman" w:cs="Times New Roman"/>
                <w:sz w:val="24"/>
                <w:szCs w:val="24"/>
              </w:rPr>
            </w:pPr>
            <w:r>
              <w:rPr>
                <w:rFonts w:ascii="Times New Roman" w:hAnsi="Times New Roman" w:cs="Times New Roman"/>
                <w:sz w:val="24"/>
                <w:szCs w:val="24"/>
              </w:rPr>
              <w:t>Участие педагогов ЦИО в форсайт-</w:t>
            </w:r>
            <w:r>
              <w:rPr>
                <w:rFonts w:ascii="Times New Roman" w:hAnsi="Times New Roman" w:cs="Times New Roman"/>
                <w:sz w:val="24"/>
                <w:szCs w:val="24"/>
              </w:rPr>
              <w:lastRenderedPageBreak/>
              <w:t>сессии</w:t>
            </w:r>
          </w:p>
        </w:tc>
        <w:tc>
          <w:tcPr>
            <w:tcW w:w="1776" w:type="dxa"/>
          </w:tcPr>
          <w:p w:rsidR="00785667" w:rsidRPr="00803EC4" w:rsidRDefault="00785667" w:rsidP="00BE7900">
            <w:pPr>
              <w:rPr>
                <w:rFonts w:ascii="Times New Roman" w:hAnsi="Times New Roman" w:cs="Times New Roman"/>
                <w:iCs/>
                <w:sz w:val="24"/>
                <w:szCs w:val="24"/>
              </w:rPr>
            </w:pPr>
            <w:r>
              <w:rPr>
                <w:rFonts w:ascii="Times New Roman" w:hAnsi="Times New Roman" w:cs="Times New Roman"/>
                <w:iCs/>
                <w:sz w:val="24"/>
                <w:szCs w:val="24"/>
              </w:rPr>
              <w:lastRenderedPageBreak/>
              <w:t>Список участников форсайт-</w:t>
            </w:r>
            <w:r>
              <w:rPr>
                <w:rFonts w:ascii="Times New Roman" w:hAnsi="Times New Roman" w:cs="Times New Roman"/>
                <w:iCs/>
                <w:sz w:val="24"/>
                <w:szCs w:val="24"/>
              </w:rPr>
              <w:lastRenderedPageBreak/>
              <w:t>сессии</w:t>
            </w:r>
          </w:p>
        </w:tc>
        <w:tc>
          <w:tcPr>
            <w:tcW w:w="1363" w:type="dxa"/>
          </w:tcPr>
          <w:p w:rsidR="00785667" w:rsidRPr="00803EC4" w:rsidRDefault="00785667" w:rsidP="00BE7900">
            <w:pPr>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493" w:type="dxa"/>
          </w:tcPr>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t>ПГГПУ</w:t>
            </w:r>
          </w:p>
          <w:p w:rsidR="00785667" w:rsidRDefault="00785667" w:rsidP="00BE7900">
            <w:pPr>
              <w:rPr>
                <w:rFonts w:ascii="Times New Roman" w:hAnsi="Times New Roman" w:cs="Times New Roman"/>
                <w:sz w:val="24"/>
                <w:szCs w:val="24"/>
              </w:rPr>
            </w:pPr>
          </w:p>
          <w:p w:rsidR="00785667" w:rsidRPr="00965A18" w:rsidRDefault="00785667" w:rsidP="00BE7900">
            <w:pPr>
              <w:jc w:val="center"/>
              <w:rPr>
                <w:rFonts w:ascii="Times New Roman" w:hAnsi="Times New Roman" w:cs="Times New Roman"/>
                <w:sz w:val="24"/>
                <w:szCs w:val="24"/>
              </w:rPr>
            </w:pPr>
            <w:r>
              <w:rPr>
                <w:rFonts w:ascii="Times New Roman" w:hAnsi="Times New Roman" w:cs="Times New Roman"/>
                <w:sz w:val="24"/>
                <w:szCs w:val="24"/>
              </w:rPr>
              <w:t xml:space="preserve">Научный </w:t>
            </w:r>
            <w:r>
              <w:rPr>
                <w:rFonts w:ascii="Times New Roman" w:hAnsi="Times New Roman" w:cs="Times New Roman"/>
                <w:sz w:val="24"/>
                <w:szCs w:val="24"/>
              </w:rPr>
              <w:lastRenderedPageBreak/>
              <w:t>рководитель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22309">
              <w:rPr>
                <w:rFonts w:ascii="Times New Roman" w:hAnsi="Times New Roman" w:cs="Times New Roman"/>
                <w:iCs/>
                <w:sz w:val="24"/>
                <w:szCs w:val="24"/>
              </w:rPr>
              <w:lastRenderedPageBreak/>
              <w:t xml:space="preserve">Педагоги МАОУ «Гамовская </w:t>
            </w:r>
            <w:r w:rsidRPr="00822309">
              <w:rPr>
                <w:rFonts w:ascii="Times New Roman" w:hAnsi="Times New Roman" w:cs="Times New Roman"/>
                <w:iCs/>
                <w:sz w:val="24"/>
                <w:szCs w:val="24"/>
              </w:rPr>
              <w:lastRenderedPageBreak/>
              <w:t xml:space="preserve">средняя школа», </w:t>
            </w:r>
            <w:r>
              <w:rPr>
                <w:rFonts w:ascii="Times New Roman" w:hAnsi="Times New Roman" w:cs="Times New Roman"/>
                <w:iCs/>
                <w:sz w:val="24"/>
                <w:szCs w:val="24"/>
              </w:rPr>
              <w:t>сетевые школы</w:t>
            </w:r>
          </w:p>
        </w:tc>
        <w:tc>
          <w:tcPr>
            <w:tcW w:w="1507" w:type="dxa"/>
          </w:tcPr>
          <w:p w:rsidR="00785667" w:rsidRPr="00803EC4" w:rsidRDefault="00785667" w:rsidP="00BE7900">
            <w:pPr>
              <w:rPr>
                <w:rFonts w:ascii="Times New Roman" w:hAnsi="Times New Roman" w:cs="Times New Roman"/>
              </w:rPr>
            </w:pPr>
            <w:r w:rsidRPr="00803EC4">
              <w:rPr>
                <w:rFonts w:ascii="Times New Roman" w:hAnsi="Times New Roman" w:cs="Times New Roman"/>
              </w:rPr>
              <w:lastRenderedPageBreak/>
              <w:t>Рунина Е.М.</w:t>
            </w:r>
          </w:p>
        </w:tc>
      </w:tr>
      <w:tr w:rsidR="00785667" w:rsidTr="00785667">
        <w:tc>
          <w:tcPr>
            <w:tcW w:w="402" w:type="dxa"/>
          </w:tcPr>
          <w:p w:rsidR="00785667" w:rsidRPr="00E259DE"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lastRenderedPageBreak/>
              <w:t>4</w:t>
            </w:r>
          </w:p>
        </w:tc>
        <w:tc>
          <w:tcPr>
            <w:tcW w:w="4500" w:type="dxa"/>
          </w:tcPr>
          <w:p w:rsidR="00785667" w:rsidRPr="00803EC4" w:rsidRDefault="00785667" w:rsidP="00BE7900">
            <w:pPr>
              <w:rPr>
                <w:rFonts w:ascii="Times New Roman" w:hAnsi="Times New Roman" w:cs="Times New Roman"/>
                <w:bCs/>
                <w:iCs/>
                <w:sz w:val="24"/>
                <w:szCs w:val="24"/>
              </w:rPr>
            </w:pPr>
            <w:r w:rsidRPr="00803EC4">
              <w:rPr>
                <w:rFonts w:ascii="Times New Roman" w:hAnsi="Times New Roman" w:cs="Times New Roman"/>
                <w:bCs/>
                <w:iCs/>
                <w:sz w:val="24"/>
                <w:szCs w:val="24"/>
              </w:rPr>
              <w:t>Установочный семинар  рабочих групп ЦИО</w:t>
            </w:r>
          </w:p>
        </w:tc>
        <w:tc>
          <w:tcPr>
            <w:tcW w:w="1829" w:type="dxa"/>
          </w:tcPr>
          <w:p w:rsidR="00785667" w:rsidRPr="00803EC4" w:rsidRDefault="00785667" w:rsidP="00BE7900">
            <w:pPr>
              <w:rPr>
                <w:rFonts w:ascii="Times New Roman" w:hAnsi="Times New Roman" w:cs="Times New Roman"/>
                <w:iCs/>
                <w:sz w:val="24"/>
                <w:szCs w:val="24"/>
              </w:rPr>
            </w:pPr>
            <w:r w:rsidRPr="00803EC4">
              <w:rPr>
                <w:rFonts w:ascii="Times New Roman" w:hAnsi="Times New Roman" w:cs="Times New Roman"/>
                <w:bCs/>
                <w:iCs/>
                <w:sz w:val="24"/>
                <w:szCs w:val="24"/>
              </w:rPr>
              <w:t>Открытое обсуждение по вопросам анкеты «Формирование и диагностика метапредметного результата</w:t>
            </w:r>
            <w:r>
              <w:rPr>
                <w:rFonts w:ascii="Times New Roman" w:hAnsi="Times New Roman" w:cs="Times New Roman"/>
                <w:bCs/>
                <w:iCs/>
                <w:sz w:val="24"/>
                <w:szCs w:val="24"/>
              </w:rPr>
              <w:t>»</w:t>
            </w:r>
            <w:r w:rsidRPr="00803EC4">
              <w:rPr>
                <w:rFonts w:ascii="Times New Roman" w:hAnsi="Times New Roman" w:cs="Times New Roman"/>
                <w:bCs/>
                <w:iCs/>
                <w:sz w:val="24"/>
                <w:szCs w:val="24"/>
              </w:rPr>
              <w:t xml:space="preserve">  </w:t>
            </w:r>
          </w:p>
        </w:tc>
        <w:tc>
          <w:tcPr>
            <w:tcW w:w="1776" w:type="dxa"/>
          </w:tcPr>
          <w:p w:rsidR="00785667" w:rsidRPr="00803EC4" w:rsidRDefault="00785667" w:rsidP="00BE7900">
            <w:pPr>
              <w:rPr>
                <w:rFonts w:ascii="Times New Roman" w:hAnsi="Times New Roman" w:cs="Times New Roman"/>
                <w:iCs/>
                <w:sz w:val="24"/>
                <w:szCs w:val="24"/>
              </w:rPr>
            </w:pPr>
            <w:r w:rsidRPr="00803EC4">
              <w:rPr>
                <w:rFonts w:ascii="Times New Roman" w:hAnsi="Times New Roman" w:cs="Times New Roman"/>
                <w:iCs/>
                <w:sz w:val="24"/>
                <w:szCs w:val="24"/>
              </w:rPr>
              <w:t>Мотивация на дальнейшее сотрудничество с  сетевыми партнерами</w:t>
            </w:r>
          </w:p>
        </w:tc>
        <w:tc>
          <w:tcPr>
            <w:tcW w:w="1363" w:type="dxa"/>
          </w:tcPr>
          <w:p w:rsidR="00785667" w:rsidRPr="00803EC4" w:rsidRDefault="00785667" w:rsidP="00BE7900">
            <w:pPr>
              <w:rPr>
                <w:rFonts w:ascii="Times New Roman" w:hAnsi="Times New Roman" w:cs="Times New Roman"/>
                <w:iCs/>
                <w:sz w:val="24"/>
                <w:szCs w:val="24"/>
              </w:rPr>
            </w:pPr>
          </w:p>
          <w:p w:rsidR="00785667" w:rsidRPr="00803EC4" w:rsidRDefault="00785667" w:rsidP="00BE7900">
            <w:pPr>
              <w:jc w:val="center"/>
              <w:rPr>
                <w:rFonts w:ascii="Times New Roman" w:hAnsi="Times New Roman" w:cs="Times New Roman"/>
                <w:iCs/>
                <w:sz w:val="24"/>
                <w:szCs w:val="24"/>
              </w:rPr>
            </w:pPr>
            <w:r w:rsidRPr="00803EC4">
              <w:rPr>
                <w:rFonts w:ascii="Times New Roman" w:hAnsi="Times New Roman" w:cs="Times New Roman"/>
                <w:sz w:val="24"/>
                <w:szCs w:val="24"/>
              </w:rPr>
              <w:t>в течение отчетного периода</w:t>
            </w:r>
          </w:p>
        </w:tc>
        <w:tc>
          <w:tcPr>
            <w:tcW w:w="149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 xml:space="preserve">МАОУ </w:t>
            </w:r>
          </w:p>
          <w:p w:rsidR="00785667" w:rsidRDefault="00785667" w:rsidP="00BE7900">
            <w:pPr>
              <w:jc w:val="center"/>
              <w:rPr>
                <w:rFonts w:ascii="Times New Roman" w:hAnsi="Times New Roman" w:cs="Times New Roman"/>
                <w:iCs/>
                <w:sz w:val="24"/>
                <w:szCs w:val="24"/>
              </w:rPr>
            </w:pPr>
            <w:r w:rsidRPr="00803EC4">
              <w:rPr>
                <w:rFonts w:ascii="Times New Roman" w:hAnsi="Times New Roman" w:cs="Times New Roman"/>
                <w:sz w:val="24"/>
                <w:szCs w:val="24"/>
              </w:rPr>
              <w:t>«Гамовская средняя школа»</w:t>
            </w:r>
          </w:p>
          <w:p w:rsidR="00785667" w:rsidRDefault="00785667" w:rsidP="00BE7900">
            <w:pPr>
              <w:rPr>
                <w:rFonts w:ascii="Times New Roman" w:hAnsi="Times New Roman" w:cs="Times New Roman"/>
                <w:sz w:val="24"/>
                <w:szCs w:val="24"/>
              </w:rPr>
            </w:pPr>
          </w:p>
          <w:p w:rsidR="00785667" w:rsidRPr="00965A18" w:rsidRDefault="00785667" w:rsidP="00BE7900">
            <w:pPr>
              <w:jc w:val="center"/>
              <w:rPr>
                <w:rFonts w:ascii="Times New Roman" w:hAnsi="Times New Roman" w:cs="Times New Roman"/>
                <w:sz w:val="24"/>
                <w:szCs w:val="24"/>
              </w:rPr>
            </w:pPr>
            <w:r>
              <w:rPr>
                <w:rFonts w:ascii="Times New Roman" w:hAnsi="Times New Roman" w:cs="Times New Roman"/>
                <w:sz w:val="24"/>
                <w:szCs w:val="24"/>
              </w:rPr>
              <w:t>Научный руководитель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 xml:space="preserve">Педагоги </w:t>
            </w:r>
          </w:p>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МАОУ «Кондратовская средняя школа»</w:t>
            </w:r>
          </w:p>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МАОУ «Култаевская средняя школа»</w:t>
            </w:r>
          </w:p>
        </w:tc>
        <w:tc>
          <w:tcPr>
            <w:tcW w:w="1507"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Рунина Е.М.</w:t>
            </w:r>
          </w:p>
          <w:p w:rsidR="00785667" w:rsidRPr="00803EC4" w:rsidRDefault="00785667" w:rsidP="00BE7900">
            <w:pPr>
              <w:rPr>
                <w:rFonts w:ascii="Times New Roman" w:hAnsi="Times New Roman" w:cs="Times New Roman"/>
              </w:rPr>
            </w:pPr>
            <w:r w:rsidRPr="00803EC4">
              <w:rPr>
                <w:rFonts w:ascii="Times New Roman" w:hAnsi="Times New Roman" w:cs="Times New Roman"/>
                <w:iCs/>
                <w:sz w:val="24"/>
                <w:szCs w:val="24"/>
              </w:rPr>
              <w:t>Бушкова Н.Н.</w:t>
            </w:r>
          </w:p>
        </w:tc>
      </w:tr>
      <w:tr w:rsidR="00785667" w:rsidTr="00785667">
        <w:tc>
          <w:tcPr>
            <w:tcW w:w="402" w:type="dxa"/>
          </w:tcPr>
          <w:p w:rsidR="00785667" w:rsidRPr="00E259DE"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5</w:t>
            </w:r>
          </w:p>
        </w:tc>
        <w:tc>
          <w:tcPr>
            <w:tcW w:w="4500" w:type="dxa"/>
          </w:tcPr>
          <w:p w:rsidR="00785667" w:rsidRPr="00803EC4" w:rsidRDefault="00785667" w:rsidP="00BE7900">
            <w:pPr>
              <w:rPr>
                <w:rFonts w:ascii="Times New Roman" w:hAnsi="Times New Roman" w:cs="Times New Roman"/>
                <w:bCs/>
                <w:iCs/>
                <w:sz w:val="24"/>
                <w:szCs w:val="24"/>
              </w:rPr>
            </w:pPr>
            <w:r>
              <w:rPr>
                <w:rFonts w:ascii="Times New Roman" w:hAnsi="Times New Roman" w:cs="Times New Roman"/>
                <w:bCs/>
                <w:iCs/>
                <w:sz w:val="24"/>
                <w:szCs w:val="24"/>
              </w:rPr>
              <w:t xml:space="preserve">Экспертный семинар </w:t>
            </w:r>
            <w:r w:rsidRPr="00DB6615">
              <w:rPr>
                <w:rFonts w:ascii="Times New Roman" w:hAnsi="Times New Roman" w:cs="Times New Roman"/>
                <w:bCs/>
                <w:iCs/>
                <w:sz w:val="24"/>
                <w:szCs w:val="24"/>
              </w:rPr>
              <w:t>«</w:t>
            </w:r>
            <w:r w:rsidRPr="00DB6615">
              <w:rPr>
                <w:rFonts w:ascii="Times New Roman" w:hAnsi="Times New Roman" w:cs="Times New Roman"/>
                <w:sz w:val="24"/>
                <w:szCs w:val="24"/>
              </w:rPr>
              <w:t>Опыт создания внутришкольной системы достижения и формирующего оценивания метапредметных результатов</w:t>
            </w:r>
            <w:r>
              <w:rPr>
                <w:rFonts w:ascii="Times New Roman" w:hAnsi="Times New Roman" w:cs="Times New Roman"/>
                <w:sz w:val="24"/>
                <w:szCs w:val="24"/>
              </w:rPr>
              <w:t>»</w:t>
            </w:r>
            <w:r>
              <w:rPr>
                <w:rFonts w:ascii="Times New Roman" w:hAnsi="Times New Roman" w:cs="Times New Roman"/>
                <w:bCs/>
                <w:iCs/>
                <w:sz w:val="24"/>
                <w:szCs w:val="24"/>
              </w:rPr>
              <w:t xml:space="preserve"> рабочих групп ЦИО</w:t>
            </w:r>
          </w:p>
        </w:tc>
        <w:tc>
          <w:tcPr>
            <w:tcW w:w="1829" w:type="dxa"/>
          </w:tcPr>
          <w:p w:rsidR="00785667" w:rsidRPr="00803EC4" w:rsidRDefault="00785667" w:rsidP="00BE7900">
            <w:pPr>
              <w:rPr>
                <w:rFonts w:ascii="Times New Roman" w:hAnsi="Times New Roman" w:cs="Times New Roman"/>
                <w:iCs/>
                <w:sz w:val="24"/>
                <w:szCs w:val="24"/>
              </w:rPr>
            </w:pPr>
            <w:r>
              <w:rPr>
                <w:rFonts w:ascii="Times New Roman" w:hAnsi="Times New Roman" w:cs="Times New Roman"/>
                <w:iCs/>
                <w:sz w:val="24"/>
                <w:szCs w:val="24"/>
              </w:rPr>
              <w:t>Выявление  в ОУ дефицитов по  достижению метапредметных результатов школьников</w:t>
            </w:r>
          </w:p>
        </w:tc>
        <w:tc>
          <w:tcPr>
            <w:tcW w:w="1776" w:type="dxa"/>
          </w:tcPr>
          <w:p w:rsidR="00785667" w:rsidRPr="00803EC4" w:rsidRDefault="00785667" w:rsidP="00BE7900">
            <w:pPr>
              <w:rPr>
                <w:rFonts w:ascii="Times New Roman" w:hAnsi="Times New Roman" w:cs="Times New Roman"/>
                <w:iCs/>
                <w:sz w:val="24"/>
                <w:szCs w:val="24"/>
              </w:rPr>
            </w:pPr>
            <w:r>
              <w:rPr>
                <w:rFonts w:ascii="Times New Roman" w:hAnsi="Times New Roman" w:cs="Times New Roman"/>
                <w:iCs/>
                <w:sz w:val="24"/>
                <w:szCs w:val="24"/>
              </w:rPr>
              <w:t>Обмен опытом по  формированию метапредметных результатов в ОУ</w:t>
            </w:r>
          </w:p>
        </w:tc>
        <w:tc>
          <w:tcPr>
            <w:tcW w:w="1363" w:type="dxa"/>
          </w:tcPr>
          <w:p w:rsidR="00785667" w:rsidRDefault="00785667" w:rsidP="00BE7900">
            <w:pPr>
              <w:jc w:val="center"/>
              <w:rPr>
                <w:rFonts w:ascii="Times New Roman" w:hAnsi="Times New Roman" w:cs="Times New Roman"/>
                <w:iCs/>
                <w:sz w:val="24"/>
                <w:szCs w:val="24"/>
              </w:rPr>
            </w:pPr>
          </w:p>
          <w:p w:rsidR="00785667" w:rsidRDefault="00785667" w:rsidP="00BE7900">
            <w:pPr>
              <w:rPr>
                <w:rFonts w:ascii="Times New Roman" w:hAnsi="Times New Roman" w:cs="Times New Roman"/>
                <w:sz w:val="24"/>
                <w:szCs w:val="24"/>
              </w:rPr>
            </w:pPr>
          </w:p>
          <w:p w:rsidR="00785667" w:rsidRDefault="00785667" w:rsidP="00BE7900">
            <w:pPr>
              <w:rPr>
                <w:rFonts w:ascii="Times New Roman" w:hAnsi="Times New Roman" w:cs="Times New Roman"/>
                <w:sz w:val="24"/>
                <w:szCs w:val="24"/>
              </w:rPr>
            </w:pPr>
          </w:p>
          <w:p w:rsidR="00785667" w:rsidRPr="00965A18" w:rsidRDefault="00785667" w:rsidP="00BE7900">
            <w:pPr>
              <w:rPr>
                <w:rFonts w:ascii="Times New Roman" w:hAnsi="Times New Roman" w:cs="Times New Roman"/>
                <w:sz w:val="24"/>
                <w:szCs w:val="24"/>
              </w:rPr>
            </w:pPr>
            <w:r>
              <w:rPr>
                <w:rFonts w:ascii="Times New Roman" w:hAnsi="Times New Roman" w:cs="Times New Roman"/>
                <w:sz w:val="24"/>
                <w:szCs w:val="24"/>
              </w:rPr>
              <w:t xml:space="preserve">    октябрь</w:t>
            </w:r>
          </w:p>
        </w:tc>
        <w:tc>
          <w:tcPr>
            <w:tcW w:w="149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 xml:space="preserve">МАОУ </w:t>
            </w:r>
          </w:p>
          <w:p w:rsidR="00785667" w:rsidRDefault="00785667" w:rsidP="00BE7900">
            <w:pPr>
              <w:jc w:val="center"/>
              <w:rPr>
                <w:rFonts w:ascii="Times New Roman" w:hAnsi="Times New Roman" w:cs="Times New Roman"/>
                <w:iCs/>
                <w:sz w:val="24"/>
                <w:szCs w:val="24"/>
              </w:rPr>
            </w:pPr>
            <w:r w:rsidRPr="00803EC4">
              <w:rPr>
                <w:rFonts w:ascii="Times New Roman" w:hAnsi="Times New Roman" w:cs="Times New Roman"/>
                <w:sz w:val="24"/>
                <w:szCs w:val="24"/>
              </w:rPr>
              <w:t>«Гамовская средняя школа»</w:t>
            </w:r>
          </w:p>
          <w:p w:rsidR="00785667" w:rsidRDefault="00785667" w:rsidP="00BE7900">
            <w:pPr>
              <w:rPr>
                <w:rFonts w:ascii="Times New Roman" w:hAnsi="Times New Roman" w:cs="Times New Roman"/>
                <w:sz w:val="24"/>
                <w:szCs w:val="24"/>
              </w:rPr>
            </w:pPr>
          </w:p>
          <w:p w:rsidR="00785667" w:rsidRPr="00965A18" w:rsidRDefault="00785667" w:rsidP="00BE7900">
            <w:pPr>
              <w:jc w:val="center"/>
              <w:rPr>
                <w:rFonts w:ascii="Times New Roman" w:hAnsi="Times New Roman" w:cs="Times New Roman"/>
                <w:sz w:val="24"/>
                <w:szCs w:val="24"/>
              </w:rPr>
            </w:pPr>
            <w:r>
              <w:rPr>
                <w:rFonts w:ascii="Times New Roman" w:hAnsi="Times New Roman" w:cs="Times New Roman"/>
                <w:sz w:val="24"/>
                <w:szCs w:val="24"/>
              </w:rPr>
              <w:t>Научный руководитель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Педагоги МАОУ «Гамовская средняя школа», МАОУ  «Кондратовская СШ», МАОУ «Култаевская СШ»</w:t>
            </w:r>
          </w:p>
        </w:tc>
        <w:tc>
          <w:tcPr>
            <w:tcW w:w="1507" w:type="dxa"/>
          </w:tcPr>
          <w:p w:rsidR="00785667" w:rsidRPr="00803EC4" w:rsidRDefault="00785667" w:rsidP="00BE7900">
            <w:pPr>
              <w:rPr>
                <w:rFonts w:ascii="Times New Roman" w:hAnsi="Times New Roman" w:cs="Times New Roman"/>
              </w:rPr>
            </w:pPr>
            <w:r>
              <w:rPr>
                <w:rFonts w:ascii="Times New Roman" w:hAnsi="Times New Roman" w:cs="Times New Roman"/>
              </w:rPr>
              <w:t>Рунина Е.М., руководители сетевых площадок</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Pr="00F85129" w:rsidRDefault="00785667" w:rsidP="00BE7900">
            <w:pPr>
              <w:jc w:val="center"/>
              <w:rPr>
                <w:iCs/>
                <w:sz w:val="24"/>
                <w:szCs w:val="24"/>
              </w:rPr>
            </w:pPr>
            <w:r>
              <w:rPr>
                <w:iCs/>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785667" w:rsidRDefault="00785667" w:rsidP="00BE7900">
            <w:pPr>
              <w:rPr>
                <w:rFonts w:ascii="Times New Roman" w:hAnsi="Times New Roman" w:cs="Times New Roman"/>
                <w:color w:val="FF0000"/>
                <w:sz w:val="24"/>
                <w:szCs w:val="24"/>
              </w:rPr>
            </w:pPr>
            <w:r>
              <w:rPr>
                <w:rFonts w:ascii="Times New Roman" w:hAnsi="Times New Roman" w:cs="Times New Roman"/>
                <w:sz w:val="24"/>
                <w:szCs w:val="24"/>
              </w:rPr>
              <w:t>Проектный семинар  по определению условий формирования метапредметного результата  по направлениям математического, естественно-научного, гуманитарного цикла  для учащихся 8 класса</w:t>
            </w:r>
            <w:r>
              <w:rPr>
                <w:rFonts w:ascii="Times New Roman" w:hAnsi="Times New Roman" w:cs="Times New Roman"/>
                <w:color w:val="FF0000"/>
                <w:sz w:val="24"/>
                <w:szCs w:val="24"/>
              </w:rPr>
              <w:t xml:space="preserve"> </w:t>
            </w:r>
          </w:p>
          <w:p w:rsidR="00785667" w:rsidRPr="00637F57" w:rsidRDefault="00785667" w:rsidP="00BE7900">
            <w:pPr>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Отбор и корректировка метапредметных заданий по направлениям</w:t>
            </w:r>
          </w:p>
        </w:tc>
        <w:tc>
          <w:tcPr>
            <w:tcW w:w="1776" w:type="dxa"/>
            <w:tcBorders>
              <w:top w:val="single" w:sz="4" w:space="0" w:color="auto"/>
              <w:left w:val="single" w:sz="4" w:space="0" w:color="auto"/>
              <w:bottom w:val="single" w:sz="4" w:space="0" w:color="auto"/>
              <w:right w:val="single" w:sz="4" w:space="0" w:color="auto"/>
            </w:tcBorders>
          </w:tcPr>
          <w:p w:rsidR="00785667" w:rsidRPr="00583F3D" w:rsidRDefault="00785667" w:rsidP="00BE7900">
            <w:pPr>
              <w:jc w:val="center"/>
              <w:rPr>
                <w:rFonts w:ascii="Times New Roman" w:hAnsi="Times New Roman" w:cs="Times New Roman"/>
                <w:sz w:val="24"/>
                <w:szCs w:val="24"/>
              </w:rPr>
            </w:pPr>
            <w:r w:rsidRPr="00583F3D">
              <w:rPr>
                <w:rFonts w:ascii="Times New Roman" w:hAnsi="Times New Roman" w:cs="Times New Roman"/>
                <w:sz w:val="24"/>
                <w:szCs w:val="24"/>
              </w:rPr>
              <w:t>Системная работа педагогов-предметников в данном направлении, отбор специальных заданий для обучающихся 8 класса</w:t>
            </w:r>
          </w:p>
        </w:tc>
        <w:tc>
          <w:tcPr>
            <w:tcW w:w="136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ноябрь</w:t>
            </w:r>
          </w:p>
        </w:tc>
        <w:tc>
          <w:tcPr>
            <w:tcW w:w="149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 xml:space="preserve">МАОУ </w:t>
            </w:r>
          </w:p>
          <w:p w:rsidR="00785667" w:rsidRDefault="00785667" w:rsidP="00BE7900">
            <w:pPr>
              <w:jc w:val="center"/>
              <w:rPr>
                <w:rFonts w:ascii="Times New Roman" w:hAnsi="Times New Roman" w:cs="Times New Roman"/>
                <w:iCs/>
                <w:sz w:val="24"/>
                <w:szCs w:val="24"/>
              </w:rPr>
            </w:pPr>
            <w:r w:rsidRPr="00803EC4">
              <w:rPr>
                <w:rFonts w:ascii="Times New Roman" w:hAnsi="Times New Roman" w:cs="Times New Roman"/>
                <w:sz w:val="24"/>
                <w:szCs w:val="24"/>
              </w:rPr>
              <w:t>«Гамовская средняя школа»</w:t>
            </w:r>
          </w:p>
          <w:p w:rsidR="00785667" w:rsidRDefault="00785667" w:rsidP="00BE7900">
            <w:pPr>
              <w:rPr>
                <w:rFonts w:ascii="Times New Roman" w:hAnsi="Times New Roman" w:cs="Times New Roman"/>
                <w:sz w:val="24"/>
                <w:szCs w:val="24"/>
              </w:rPr>
            </w:pPr>
          </w:p>
          <w:p w:rsidR="00785667" w:rsidRPr="00965A18" w:rsidRDefault="00785667" w:rsidP="00BE7900">
            <w:pPr>
              <w:jc w:val="center"/>
              <w:rPr>
                <w:rFonts w:ascii="Times New Roman" w:hAnsi="Times New Roman" w:cs="Times New Roman"/>
                <w:sz w:val="24"/>
                <w:szCs w:val="24"/>
              </w:rPr>
            </w:pPr>
            <w:r>
              <w:rPr>
                <w:rFonts w:ascii="Times New Roman" w:hAnsi="Times New Roman" w:cs="Times New Roman"/>
                <w:sz w:val="24"/>
                <w:szCs w:val="24"/>
              </w:rPr>
              <w:t>Научный руководитель</w:t>
            </w:r>
          </w:p>
        </w:tc>
        <w:tc>
          <w:tcPr>
            <w:tcW w:w="1690" w:type="dxa"/>
          </w:tcPr>
          <w:p w:rsidR="00785667" w:rsidRPr="00803EC4" w:rsidRDefault="00785667" w:rsidP="00BE7900">
            <w:pPr>
              <w:pStyle w:val="ad"/>
              <w:rPr>
                <w:rFonts w:ascii="Times New Roman" w:hAnsi="Times New Roman" w:cs="Times New Roman"/>
                <w:iCs/>
                <w:sz w:val="24"/>
                <w:szCs w:val="24"/>
              </w:rPr>
            </w:pPr>
            <w:r w:rsidRPr="00803EC4">
              <w:rPr>
                <w:rFonts w:ascii="Times New Roman" w:hAnsi="Times New Roman" w:cs="Times New Roman"/>
                <w:iCs/>
                <w:sz w:val="24"/>
                <w:szCs w:val="24"/>
              </w:rPr>
              <w:t>Педагоги МАОУ «Гамовская средняя школа», МАОУ  «Кондратовская СШ», МАОУ «Култаевская СШ»</w:t>
            </w:r>
          </w:p>
        </w:tc>
        <w:tc>
          <w:tcPr>
            <w:tcW w:w="1507" w:type="dxa"/>
          </w:tcPr>
          <w:p w:rsidR="00785667" w:rsidRPr="00803EC4" w:rsidRDefault="00785667" w:rsidP="00BE7900">
            <w:pPr>
              <w:rPr>
                <w:rFonts w:ascii="Times New Roman" w:hAnsi="Times New Roman" w:cs="Times New Roman"/>
              </w:rPr>
            </w:pPr>
            <w:r>
              <w:rPr>
                <w:rFonts w:ascii="Times New Roman" w:hAnsi="Times New Roman" w:cs="Times New Roman"/>
              </w:rPr>
              <w:t>Рунина Е.М., руководители сетевых площадок</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Default="00785667" w:rsidP="00BE7900">
            <w:pPr>
              <w:jc w:val="center"/>
              <w:rPr>
                <w:iCs/>
                <w:sz w:val="24"/>
                <w:szCs w:val="24"/>
              </w:rPr>
            </w:pPr>
            <w:r>
              <w:rPr>
                <w:iCs/>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785667" w:rsidRPr="006C5F80" w:rsidRDefault="00785667" w:rsidP="00BE7900">
            <w:pPr>
              <w:rPr>
                <w:rFonts w:ascii="Times New Roman" w:hAnsi="Times New Roman" w:cs="Times New Roman"/>
                <w:sz w:val="24"/>
                <w:szCs w:val="24"/>
              </w:rPr>
            </w:pPr>
            <w:r w:rsidRPr="006C5F80">
              <w:rPr>
                <w:rFonts w:ascii="Times New Roman" w:hAnsi="Times New Roman" w:cs="Times New Roman"/>
                <w:sz w:val="24"/>
                <w:szCs w:val="24"/>
              </w:rPr>
              <w:t>Рефлексивный семинар</w:t>
            </w:r>
            <w:r w:rsidRPr="006C5F80">
              <w:rPr>
                <w:rFonts w:ascii="Times New Roman" w:hAnsi="Times New Roman" w:cs="Times New Roman"/>
                <w:sz w:val="24"/>
                <w:szCs w:val="24"/>
                <w:shd w:val="clear" w:color="auto" w:fill="FBFBFB"/>
              </w:rPr>
              <w:t xml:space="preserve"> </w:t>
            </w:r>
            <w:r>
              <w:rPr>
                <w:rFonts w:ascii="Times New Roman" w:hAnsi="Times New Roman" w:cs="Times New Roman"/>
                <w:sz w:val="24"/>
                <w:szCs w:val="24"/>
                <w:shd w:val="clear" w:color="auto" w:fill="FBFBFB"/>
              </w:rPr>
              <w:t xml:space="preserve"> по </w:t>
            </w:r>
            <w:r w:rsidRPr="00583F3D">
              <w:rPr>
                <w:rFonts w:ascii="Times New Roman" w:hAnsi="Times New Roman" w:cs="Times New Roman"/>
                <w:sz w:val="24"/>
                <w:szCs w:val="24"/>
                <w:shd w:val="clear" w:color="auto" w:fill="FBFBFB"/>
              </w:rPr>
              <w:lastRenderedPageBreak/>
              <w:t>формированию умений отбирать и составлять</w:t>
            </w:r>
            <w:r>
              <w:rPr>
                <w:rFonts w:ascii="Times New Roman" w:hAnsi="Times New Roman" w:cs="Times New Roman"/>
                <w:color w:val="FF0000"/>
                <w:sz w:val="24"/>
                <w:szCs w:val="24"/>
                <w:shd w:val="clear" w:color="auto" w:fill="FBFBFB"/>
              </w:rPr>
              <w:t xml:space="preserve"> </w:t>
            </w:r>
            <w:r w:rsidRPr="006C5F80">
              <w:rPr>
                <w:rFonts w:ascii="Times New Roman" w:hAnsi="Times New Roman" w:cs="Times New Roman"/>
                <w:sz w:val="24"/>
                <w:szCs w:val="24"/>
                <w:shd w:val="clear" w:color="auto" w:fill="FBFBFB"/>
              </w:rPr>
              <w:t>учебны</w:t>
            </w:r>
            <w:r>
              <w:rPr>
                <w:rFonts w:ascii="Times New Roman" w:hAnsi="Times New Roman" w:cs="Times New Roman"/>
                <w:sz w:val="24"/>
                <w:szCs w:val="24"/>
                <w:shd w:val="clear" w:color="auto" w:fill="FBFBFB"/>
              </w:rPr>
              <w:t>е</w:t>
            </w:r>
            <w:r w:rsidRPr="006C5F80">
              <w:rPr>
                <w:rFonts w:ascii="Times New Roman" w:hAnsi="Times New Roman" w:cs="Times New Roman"/>
                <w:sz w:val="24"/>
                <w:szCs w:val="24"/>
                <w:shd w:val="clear" w:color="auto" w:fill="FBFBFB"/>
              </w:rPr>
              <w:t> </w:t>
            </w:r>
            <w:r w:rsidRPr="006C5F80">
              <w:rPr>
                <w:rFonts w:ascii="Times New Roman" w:hAnsi="Times New Roman" w:cs="Times New Roman"/>
                <w:bCs/>
                <w:sz w:val="24"/>
                <w:szCs w:val="24"/>
                <w:shd w:val="clear" w:color="auto" w:fill="FBFBFB"/>
              </w:rPr>
              <w:t>задани</w:t>
            </w:r>
            <w:r>
              <w:rPr>
                <w:rFonts w:ascii="Times New Roman" w:hAnsi="Times New Roman" w:cs="Times New Roman"/>
                <w:bCs/>
                <w:sz w:val="24"/>
                <w:szCs w:val="24"/>
                <w:shd w:val="clear" w:color="auto" w:fill="FBFBFB"/>
              </w:rPr>
              <w:t>я</w:t>
            </w:r>
            <w:r w:rsidRPr="006C5F80">
              <w:rPr>
                <w:rFonts w:ascii="Times New Roman" w:hAnsi="Times New Roman" w:cs="Times New Roman"/>
                <w:sz w:val="24"/>
                <w:szCs w:val="24"/>
                <w:shd w:val="clear" w:color="auto" w:fill="FBFBFB"/>
              </w:rPr>
              <w:t>, направленны</w:t>
            </w:r>
            <w:r>
              <w:rPr>
                <w:rFonts w:ascii="Times New Roman" w:hAnsi="Times New Roman" w:cs="Times New Roman"/>
                <w:sz w:val="24"/>
                <w:szCs w:val="24"/>
                <w:shd w:val="clear" w:color="auto" w:fill="FBFBFB"/>
              </w:rPr>
              <w:t>е</w:t>
            </w:r>
            <w:r w:rsidRPr="006C5F80">
              <w:rPr>
                <w:rFonts w:ascii="Times New Roman" w:hAnsi="Times New Roman" w:cs="Times New Roman"/>
                <w:sz w:val="24"/>
                <w:szCs w:val="24"/>
                <w:shd w:val="clear" w:color="auto" w:fill="FBFBFB"/>
              </w:rPr>
              <w:t xml:space="preserve"> на достижение </w:t>
            </w:r>
            <w:r w:rsidRPr="006C5F80">
              <w:rPr>
                <w:rFonts w:ascii="Times New Roman" w:hAnsi="Times New Roman" w:cs="Times New Roman"/>
                <w:bCs/>
                <w:sz w:val="24"/>
                <w:szCs w:val="24"/>
                <w:shd w:val="clear" w:color="auto" w:fill="FBFBFB"/>
              </w:rPr>
              <w:t>метапредметных</w:t>
            </w:r>
            <w:r w:rsidRPr="006C5F80">
              <w:rPr>
                <w:rFonts w:ascii="Times New Roman" w:hAnsi="Times New Roman" w:cs="Times New Roman"/>
                <w:sz w:val="24"/>
                <w:szCs w:val="24"/>
                <w:shd w:val="clear" w:color="auto" w:fill="FBFBFB"/>
              </w:rPr>
              <w:t> образовательных результатов</w:t>
            </w:r>
            <w:r w:rsidRPr="006C5F80">
              <w:rPr>
                <w:rFonts w:ascii="YS Text" w:hAnsi="YS Text"/>
                <w:sz w:val="21"/>
                <w:szCs w:val="21"/>
                <w:shd w:val="clear" w:color="auto" w:fill="FBFBFB"/>
              </w:rPr>
              <w:t> </w:t>
            </w:r>
          </w:p>
        </w:tc>
        <w:tc>
          <w:tcPr>
            <w:tcW w:w="1829"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lastRenderedPageBreak/>
              <w:t xml:space="preserve">Работа над </w:t>
            </w:r>
            <w:r>
              <w:rPr>
                <w:rFonts w:ascii="Times New Roman" w:hAnsi="Times New Roman" w:cs="Times New Roman"/>
                <w:iCs/>
                <w:sz w:val="24"/>
                <w:szCs w:val="24"/>
              </w:rPr>
              <w:lastRenderedPageBreak/>
              <w:t xml:space="preserve">формулировками метапредметных заданий </w:t>
            </w:r>
          </w:p>
        </w:tc>
        <w:tc>
          <w:tcPr>
            <w:tcW w:w="1776" w:type="dxa"/>
            <w:tcBorders>
              <w:top w:val="single" w:sz="4" w:space="0" w:color="auto"/>
              <w:left w:val="single" w:sz="4" w:space="0" w:color="auto"/>
              <w:bottom w:val="single" w:sz="4" w:space="0" w:color="auto"/>
              <w:right w:val="single" w:sz="4" w:space="0" w:color="auto"/>
            </w:tcBorders>
          </w:tcPr>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Корректировка </w:t>
            </w:r>
            <w:r>
              <w:rPr>
                <w:rFonts w:ascii="Times New Roman" w:hAnsi="Times New Roman" w:cs="Times New Roman"/>
                <w:sz w:val="24"/>
                <w:szCs w:val="24"/>
              </w:rPr>
              <w:lastRenderedPageBreak/>
              <w:t xml:space="preserve">формулировок  к учебным метапредметным заданиям  </w:t>
            </w:r>
          </w:p>
          <w:p w:rsidR="00785667" w:rsidRPr="00637F57" w:rsidRDefault="00785667" w:rsidP="00BE7900">
            <w:pPr>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lastRenderedPageBreak/>
              <w:t>ноябрь</w:t>
            </w:r>
          </w:p>
        </w:tc>
        <w:tc>
          <w:tcPr>
            <w:tcW w:w="1493" w:type="dxa"/>
          </w:tcPr>
          <w:p w:rsidR="00785667" w:rsidRPr="00803EC4" w:rsidRDefault="00785667" w:rsidP="00BE7900">
            <w:pPr>
              <w:jc w:val="center"/>
              <w:rPr>
                <w:rFonts w:ascii="Times New Roman" w:hAnsi="Times New Roman" w:cs="Times New Roman"/>
                <w:sz w:val="24"/>
                <w:szCs w:val="24"/>
              </w:rPr>
            </w:pPr>
            <w:r w:rsidRPr="00803EC4">
              <w:rPr>
                <w:rFonts w:ascii="Times New Roman" w:hAnsi="Times New Roman" w:cs="Times New Roman"/>
                <w:sz w:val="24"/>
                <w:szCs w:val="24"/>
              </w:rPr>
              <w:t xml:space="preserve">МАОУ </w:t>
            </w:r>
          </w:p>
          <w:p w:rsidR="00785667" w:rsidRDefault="00785667" w:rsidP="00BE7900">
            <w:pPr>
              <w:jc w:val="center"/>
              <w:rPr>
                <w:rFonts w:ascii="Times New Roman" w:hAnsi="Times New Roman" w:cs="Times New Roman"/>
                <w:iCs/>
                <w:sz w:val="24"/>
                <w:szCs w:val="24"/>
              </w:rPr>
            </w:pPr>
            <w:r w:rsidRPr="00803EC4">
              <w:rPr>
                <w:rFonts w:ascii="Times New Roman" w:hAnsi="Times New Roman" w:cs="Times New Roman"/>
                <w:sz w:val="24"/>
                <w:szCs w:val="24"/>
              </w:rPr>
              <w:lastRenderedPageBreak/>
              <w:t>«Гамовская средняя школа»</w:t>
            </w:r>
          </w:p>
          <w:p w:rsidR="00785667" w:rsidRDefault="00785667" w:rsidP="00BE7900">
            <w:pPr>
              <w:rPr>
                <w:rFonts w:ascii="Times New Roman" w:hAnsi="Times New Roman" w:cs="Times New Roman"/>
                <w:sz w:val="24"/>
                <w:szCs w:val="24"/>
              </w:rPr>
            </w:pPr>
          </w:p>
          <w:p w:rsidR="00785667" w:rsidRPr="00803EC4" w:rsidRDefault="00785667" w:rsidP="00BE7900">
            <w:pPr>
              <w:jc w:val="center"/>
              <w:rPr>
                <w:rFonts w:ascii="Times New Roman" w:hAnsi="Times New Roman" w:cs="Times New Roman"/>
                <w:iCs/>
                <w:sz w:val="24"/>
                <w:szCs w:val="24"/>
              </w:rPr>
            </w:pPr>
            <w:r>
              <w:rPr>
                <w:rFonts w:ascii="Times New Roman" w:hAnsi="Times New Roman" w:cs="Times New Roman"/>
                <w:sz w:val="24"/>
                <w:szCs w:val="24"/>
              </w:rPr>
              <w:t>Научный руководитель</w:t>
            </w:r>
          </w:p>
        </w:tc>
        <w:tc>
          <w:tcPr>
            <w:tcW w:w="1690"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rPr>
                <w:rFonts w:ascii="Times New Roman" w:hAnsi="Times New Roman" w:cs="Times New Roman"/>
                <w:sz w:val="24"/>
                <w:szCs w:val="24"/>
              </w:rPr>
            </w:pPr>
            <w:r w:rsidRPr="00803EC4">
              <w:rPr>
                <w:rFonts w:ascii="Times New Roman" w:hAnsi="Times New Roman" w:cs="Times New Roman"/>
                <w:iCs/>
                <w:sz w:val="24"/>
                <w:szCs w:val="24"/>
              </w:rPr>
              <w:lastRenderedPageBreak/>
              <w:t xml:space="preserve">Педагоги </w:t>
            </w:r>
            <w:r w:rsidRPr="00803EC4">
              <w:rPr>
                <w:rFonts w:ascii="Times New Roman" w:hAnsi="Times New Roman" w:cs="Times New Roman"/>
                <w:iCs/>
                <w:sz w:val="24"/>
                <w:szCs w:val="24"/>
              </w:rPr>
              <w:lastRenderedPageBreak/>
              <w:t>МАОУ «Гамовская средняя школа», МАОУ  «Кондратовская СШ», МАОУ «Култаевская СШ»</w:t>
            </w:r>
          </w:p>
        </w:tc>
        <w:tc>
          <w:tcPr>
            <w:tcW w:w="1507" w:type="dxa"/>
          </w:tcPr>
          <w:p w:rsidR="00785667" w:rsidRPr="00637F57" w:rsidRDefault="00785667" w:rsidP="00BE7900">
            <w:pPr>
              <w:rPr>
                <w:rFonts w:ascii="Times New Roman" w:hAnsi="Times New Roman" w:cs="Times New Roman"/>
              </w:rPr>
            </w:pPr>
            <w:r>
              <w:rPr>
                <w:rFonts w:ascii="Times New Roman" w:hAnsi="Times New Roman" w:cs="Times New Roman"/>
              </w:rPr>
              <w:lastRenderedPageBreak/>
              <w:t xml:space="preserve">Рунина Е.М., </w:t>
            </w:r>
            <w:r>
              <w:rPr>
                <w:rFonts w:ascii="Times New Roman" w:hAnsi="Times New Roman" w:cs="Times New Roman"/>
              </w:rPr>
              <w:lastRenderedPageBreak/>
              <w:t>руководители сетевых площадок</w:t>
            </w:r>
          </w:p>
        </w:tc>
      </w:tr>
      <w:tr w:rsidR="00482681" w:rsidTr="00785667">
        <w:tc>
          <w:tcPr>
            <w:tcW w:w="402" w:type="dxa"/>
            <w:tcBorders>
              <w:top w:val="single" w:sz="4" w:space="0" w:color="auto"/>
              <w:left w:val="single" w:sz="4" w:space="0" w:color="auto"/>
              <w:bottom w:val="single" w:sz="4" w:space="0" w:color="auto"/>
              <w:right w:val="single" w:sz="4" w:space="0" w:color="auto"/>
            </w:tcBorders>
          </w:tcPr>
          <w:p w:rsidR="00482681" w:rsidRDefault="00482681" w:rsidP="00BE7900">
            <w:pPr>
              <w:jc w:val="center"/>
              <w:rPr>
                <w:iCs/>
                <w:sz w:val="24"/>
                <w:szCs w:val="24"/>
              </w:rPr>
            </w:pPr>
            <w:r>
              <w:rPr>
                <w:iCs/>
                <w:sz w:val="24"/>
                <w:szCs w:val="24"/>
              </w:rPr>
              <w:lastRenderedPageBreak/>
              <w:t>8</w:t>
            </w:r>
          </w:p>
        </w:tc>
        <w:tc>
          <w:tcPr>
            <w:tcW w:w="4500" w:type="dxa"/>
            <w:tcBorders>
              <w:top w:val="single" w:sz="4" w:space="0" w:color="auto"/>
              <w:left w:val="single" w:sz="4" w:space="0" w:color="auto"/>
              <w:bottom w:val="single" w:sz="4" w:space="0" w:color="auto"/>
              <w:right w:val="single" w:sz="4" w:space="0" w:color="auto"/>
            </w:tcBorders>
          </w:tcPr>
          <w:p w:rsidR="00482681" w:rsidRPr="00625834" w:rsidRDefault="00482681" w:rsidP="00BE7900">
            <w:pPr>
              <w:rPr>
                <w:rFonts w:ascii="Times New Roman" w:hAnsi="Times New Roman" w:cs="Times New Roman"/>
                <w:sz w:val="24"/>
                <w:szCs w:val="24"/>
              </w:rPr>
            </w:pPr>
            <w:r w:rsidRPr="00625834">
              <w:rPr>
                <w:rFonts w:ascii="Times New Roman" w:hAnsi="Times New Roman" w:cs="Times New Roman"/>
                <w:sz w:val="24"/>
                <w:szCs w:val="24"/>
              </w:rPr>
              <w:t>Экспертный семинар по технологиям и подходам, направленным на формирование метапредметных результатов</w:t>
            </w:r>
          </w:p>
        </w:tc>
        <w:tc>
          <w:tcPr>
            <w:tcW w:w="1829" w:type="dxa"/>
            <w:tcBorders>
              <w:top w:val="single" w:sz="4" w:space="0" w:color="auto"/>
              <w:left w:val="single" w:sz="4" w:space="0" w:color="auto"/>
              <w:bottom w:val="single" w:sz="4" w:space="0" w:color="auto"/>
              <w:right w:val="single" w:sz="4" w:space="0" w:color="auto"/>
            </w:tcBorders>
          </w:tcPr>
          <w:p w:rsidR="00482681" w:rsidRPr="00625834" w:rsidRDefault="00482681" w:rsidP="00BE7900">
            <w:pPr>
              <w:jc w:val="center"/>
              <w:rPr>
                <w:rFonts w:ascii="Times New Roman" w:hAnsi="Times New Roman" w:cs="Times New Roman"/>
                <w:iCs/>
                <w:sz w:val="24"/>
                <w:szCs w:val="24"/>
              </w:rPr>
            </w:pPr>
            <w:r w:rsidRPr="00625834">
              <w:rPr>
                <w:rFonts w:ascii="Times New Roman" w:hAnsi="Times New Roman" w:cs="Times New Roman"/>
                <w:iCs/>
                <w:sz w:val="24"/>
                <w:szCs w:val="24"/>
              </w:rPr>
              <w:t>Обмен опытом по реализации современных технологий обучения</w:t>
            </w:r>
          </w:p>
        </w:tc>
        <w:tc>
          <w:tcPr>
            <w:tcW w:w="1776" w:type="dxa"/>
            <w:tcBorders>
              <w:top w:val="single" w:sz="4" w:space="0" w:color="auto"/>
              <w:left w:val="single" w:sz="4" w:space="0" w:color="auto"/>
              <w:bottom w:val="single" w:sz="4" w:space="0" w:color="auto"/>
              <w:right w:val="single" w:sz="4" w:space="0" w:color="auto"/>
            </w:tcBorders>
          </w:tcPr>
          <w:p w:rsidR="00482681" w:rsidRPr="00625834" w:rsidRDefault="00482681" w:rsidP="00BE7900">
            <w:pPr>
              <w:jc w:val="center"/>
              <w:rPr>
                <w:rFonts w:ascii="Times New Roman" w:hAnsi="Times New Roman" w:cs="Times New Roman"/>
                <w:sz w:val="24"/>
                <w:szCs w:val="24"/>
              </w:rPr>
            </w:pPr>
            <w:r w:rsidRPr="00625834">
              <w:rPr>
                <w:rFonts w:ascii="Times New Roman" w:hAnsi="Times New Roman" w:cs="Times New Roman"/>
                <w:sz w:val="24"/>
                <w:szCs w:val="24"/>
              </w:rPr>
              <w:t>Возможности технологий обучения для достижения метапредметных результатов</w:t>
            </w:r>
          </w:p>
        </w:tc>
        <w:tc>
          <w:tcPr>
            <w:tcW w:w="1363" w:type="dxa"/>
            <w:tcBorders>
              <w:top w:val="single" w:sz="4" w:space="0" w:color="auto"/>
              <w:left w:val="single" w:sz="4" w:space="0" w:color="auto"/>
              <w:bottom w:val="single" w:sz="4" w:space="0" w:color="auto"/>
              <w:right w:val="single" w:sz="4" w:space="0" w:color="auto"/>
            </w:tcBorders>
          </w:tcPr>
          <w:p w:rsidR="00482681" w:rsidRDefault="00482681" w:rsidP="00BE7900">
            <w:pPr>
              <w:jc w:val="center"/>
              <w:rPr>
                <w:rFonts w:ascii="Times New Roman" w:hAnsi="Times New Roman" w:cs="Times New Roman"/>
                <w:iCs/>
                <w:sz w:val="24"/>
                <w:szCs w:val="24"/>
              </w:rPr>
            </w:pPr>
            <w:r>
              <w:rPr>
                <w:rFonts w:ascii="Times New Roman" w:hAnsi="Times New Roman" w:cs="Times New Roman"/>
                <w:iCs/>
                <w:sz w:val="24"/>
                <w:szCs w:val="24"/>
              </w:rPr>
              <w:t>февраль</w:t>
            </w:r>
          </w:p>
        </w:tc>
        <w:tc>
          <w:tcPr>
            <w:tcW w:w="1493" w:type="dxa"/>
          </w:tcPr>
          <w:p w:rsidR="00482681" w:rsidRPr="00803EC4" w:rsidRDefault="00482681" w:rsidP="00482681">
            <w:pPr>
              <w:jc w:val="center"/>
              <w:rPr>
                <w:rFonts w:ascii="Times New Roman" w:hAnsi="Times New Roman" w:cs="Times New Roman"/>
                <w:sz w:val="24"/>
                <w:szCs w:val="24"/>
              </w:rPr>
            </w:pPr>
            <w:r w:rsidRPr="00803EC4">
              <w:rPr>
                <w:rFonts w:ascii="Times New Roman" w:hAnsi="Times New Roman" w:cs="Times New Roman"/>
                <w:sz w:val="24"/>
                <w:szCs w:val="24"/>
              </w:rPr>
              <w:t xml:space="preserve">МАОУ </w:t>
            </w:r>
          </w:p>
          <w:p w:rsidR="00482681" w:rsidRDefault="00482681" w:rsidP="00482681">
            <w:pPr>
              <w:jc w:val="center"/>
              <w:rPr>
                <w:rFonts w:ascii="Times New Roman" w:hAnsi="Times New Roman" w:cs="Times New Roman"/>
                <w:iCs/>
                <w:sz w:val="24"/>
                <w:szCs w:val="24"/>
              </w:rPr>
            </w:pPr>
            <w:r w:rsidRPr="00803EC4">
              <w:rPr>
                <w:rFonts w:ascii="Times New Roman" w:hAnsi="Times New Roman" w:cs="Times New Roman"/>
                <w:sz w:val="24"/>
                <w:szCs w:val="24"/>
              </w:rPr>
              <w:t>«Гамовская средняя школа»</w:t>
            </w:r>
          </w:p>
          <w:p w:rsidR="00482681" w:rsidRDefault="00482681" w:rsidP="00482681">
            <w:pPr>
              <w:rPr>
                <w:rFonts w:ascii="Times New Roman" w:hAnsi="Times New Roman" w:cs="Times New Roman"/>
                <w:sz w:val="24"/>
                <w:szCs w:val="24"/>
              </w:rPr>
            </w:pPr>
          </w:p>
          <w:p w:rsidR="00482681" w:rsidRPr="00803EC4" w:rsidRDefault="00482681" w:rsidP="00482681">
            <w:pPr>
              <w:jc w:val="center"/>
              <w:rPr>
                <w:rFonts w:ascii="Times New Roman" w:hAnsi="Times New Roman" w:cs="Times New Roman"/>
                <w:sz w:val="24"/>
                <w:szCs w:val="24"/>
              </w:rPr>
            </w:pPr>
            <w:r>
              <w:rPr>
                <w:rFonts w:ascii="Times New Roman" w:hAnsi="Times New Roman" w:cs="Times New Roman"/>
                <w:sz w:val="24"/>
                <w:szCs w:val="24"/>
              </w:rPr>
              <w:t>Научный руководитель</w:t>
            </w:r>
          </w:p>
        </w:tc>
        <w:tc>
          <w:tcPr>
            <w:tcW w:w="1690" w:type="dxa"/>
            <w:tcBorders>
              <w:top w:val="single" w:sz="4" w:space="0" w:color="auto"/>
              <w:left w:val="single" w:sz="4" w:space="0" w:color="auto"/>
              <w:bottom w:val="single" w:sz="4" w:space="0" w:color="auto"/>
              <w:right w:val="single" w:sz="4" w:space="0" w:color="auto"/>
            </w:tcBorders>
          </w:tcPr>
          <w:p w:rsidR="00482681" w:rsidRPr="00803EC4" w:rsidRDefault="00482681" w:rsidP="00BE7900">
            <w:pPr>
              <w:rPr>
                <w:rFonts w:ascii="Times New Roman" w:hAnsi="Times New Roman" w:cs="Times New Roman"/>
                <w:iCs/>
                <w:sz w:val="24"/>
                <w:szCs w:val="24"/>
              </w:rPr>
            </w:pPr>
            <w:r w:rsidRPr="00803EC4">
              <w:rPr>
                <w:rFonts w:ascii="Times New Roman" w:hAnsi="Times New Roman" w:cs="Times New Roman"/>
                <w:iCs/>
                <w:sz w:val="24"/>
                <w:szCs w:val="24"/>
              </w:rPr>
              <w:t>Педагоги МАОУ «Гамовская средняя школа», МАОУ  «Кондратовская СШ», МАОУ «Култаевская СШ»</w:t>
            </w:r>
          </w:p>
        </w:tc>
        <w:tc>
          <w:tcPr>
            <w:tcW w:w="1507" w:type="dxa"/>
          </w:tcPr>
          <w:p w:rsidR="00482681" w:rsidRDefault="00482681" w:rsidP="00BE7900">
            <w:pPr>
              <w:rPr>
                <w:rFonts w:ascii="Times New Roman" w:hAnsi="Times New Roman" w:cs="Times New Roman"/>
              </w:rPr>
            </w:pPr>
            <w:r>
              <w:rPr>
                <w:rFonts w:ascii="Times New Roman" w:hAnsi="Times New Roman" w:cs="Times New Roman"/>
              </w:rPr>
              <w:t>Рунина Е.М., руководители сетевых площадок</w:t>
            </w:r>
          </w:p>
        </w:tc>
      </w:tr>
      <w:tr w:rsidR="00785667" w:rsidTr="00785667">
        <w:tc>
          <w:tcPr>
            <w:tcW w:w="14560" w:type="dxa"/>
            <w:gridSpan w:val="8"/>
          </w:tcPr>
          <w:p w:rsidR="00785667" w:rsidRPr="00145A0B" w:rsidRDefault="00785667" w:rsidP="00BE7900">
            <w:pPr>
              <w:tabs>
                <w:tab w:val="left" w:pos="4320"/>
              </w:tabs>
              <w:jc w:val="center"/>
              <w:rPr>
                <w:rFonts w:ascii="Times New Roman" w:hAnsi="Times New Roman" w:cs="Times New Roman"/>
                <w:b/>
              </w:rPr>
            </w:pPr>
            <w:r>
              <w:rPr>
                <w:rFonts w:ascii="Times New Roman" w:hAnsi="Times New Roman" w:cs="Times New Roman"/>
                <w:b/>
              </w:rPr>
              <w:t>3. Общесетевые мероприятия проекта, направленные на повышение экспертной и исследовательской компетенции педагогов и обучающихся</w:t>
            </w:r>
          </w:p>
        </w:tc>
      </w:tr>
      <w:tr w:rsidR="00785667" w:rsidTr="00785667">
        <w:tc>
          <w:tcPr>
            <w:tcW w:w="402" w:type="dxa"/>
            <w:tcBorders>
              <w:left w:val="single" w:sz="4" w:space="0" w:color="auto"/>
              <w:bottom w:val="single" w:sz="4" w:space="0" w:color="auto"/>
              <w:right w:val="single" w:sz="4" w:space="0" w:color="auto"/>
            </w:tcBorders>
          </w:tcPr>
          <w:p w:rsidR="00785667" w:rsidRDefault="00785667" w:rsidP="00BE7900">
            <w:pPr>
              <w:jc w:val="center"/>
              <w:rPr>
                <w:iCs/>
                <w:sz w:val="24"/>
                <w:szCs w:val="24"/>
              </w:rPr>
            </w:pPr>
          </w:p>
        </w:tc>
        <w:tc>
          <w:tcPr>
            <w:tcW w:w="4500" w:type="dxa"/>
          </w:tcPr>
          <w:p w:rsidR="00785667" w:rsidRDefault="00785667" w:rsidP="00BE7900">
            <w:pPr>
              <w:rPr>
                <w:rFonts w:ascii="Times New Roman" w:hAnsi="Times New Roman" w:cs="Times New Roman"/>
                <w:bCs/>
                <w:iCs/>
                <w:sz w:val="24"/>
                <w:szCs w:val="24"/>
              </w:rPr>
            </w:pPr>
            <w:r>
              <w:rPr>
                <w:rFonts w:ascii="Times New Roman" w:hAnsi="Times New Roman" w:cs="Times New Roman"/>
                <w:bCs/>
                <w:iCs/>
                <w:sz w:val="24"/>
                <w:szCs w:val="24"/>
              </w:rPr>
              <w:t>Конкурс идей исследовательских проектов</w:t>
            </w:r>
          </w:p>
        </w:tc>
        <w:tc>
          <w:tcPr>
            <w:tcW w:w="1829" w:type="dxa"/>
          </w:tcPr>
          <w:p w:rsidR="00785667" w:rsidRPr="00803EC4" w:rsidRDefault="00785667" w:rsidP="00BE7900">
            <w:pPr>
              <w:rPr>
                <w:rFonts w:ascii="Times New Roman" w:hAnsi="Times New Roman" w:cs="Times New Roman"/>
                <w:iCs/>
                <w:sz w:val="24"/>
                <w:szCs w:val="24"/>
              </w:rPr>
            </w:pPr>
            <w:r>
              <w:rPr>
                <w:rFonts w:ascii="Times New Roman" w:hAnsi="Times New Roman" w:cs="Times New Roman"/>
                <w:iCs/>
                <w:sz w:val="24"/>
                <w:szCs w:val="24"/>
              </w:rPr>
              <w:t xml:space="preserve">Создание  обучающимися презентационных роликов </w:t>
            </w:r>
          </w:p>
        </w:tc>
        <w:tc>
          <w:tcPr>
            <w:tcW w:w="1776" w:type="dxa"/>
          </w:tcPr>
          <w:p w:rsidR="00785667" w:rsidRPr="007970EB" w:rsidRDefault="00785667" w:rsidP="00BE7900">
            <w:pPr>
              <w:rPr>
                <w:rFonts w:ascii="Times New Roman" w:hAnsi="Times New Roman" w:cs="Times New Roman"/>
                <w:iCs/>
                <w:sz w:val="24"/>
                <w:szCs w:val="24"/>
              </w:rPr>
            </w:pPr>
            <w:r>
              <w:rPr>
                <w:b/>
                <w:bCs/>
                <w:color w:val="000000"/>
                <w:sz w:val="20"/>
                <w:szCs w:val="20"/>
              </w:rPr>
              <w:t xml:space="preserve"> </w:t>
            </w:r>
            <w:r w:rsidRPr="007970EB">
              <w:rPr>
                <w:rFonts w:ascii="Times New Roman" w:hAnsi="Times New Roman" w:cs="Times New Roman"/>
                <w:bCs/>
                <w:color w:val="000000"/>
                <w:sz w:val="24"/>
                <w:szCs w:val="24"/>
              </w:rPr>
              <w:t>Зачисление  работы в Лабораторию «Физиологии человека»</w:t>
            </w:r>
          </w:p>
        </w:tc>
        <w:tc>
          <w:tcPr>
            <w:tcW w:w="1363" w:type="dxa"/>
          </w:tcPr>
          <w:p w:rsidR="0078566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ноябрь</w:t>
            </w:r>
          </w:p>
        </w:tc>
        <w:tc>
          <w:tcPr>
            <w:tcW w:w="1493" w:type="dxa"/>
          </w:tcPr>
          <w:p w:rsidR="00785667" w:rsidRDefault="00785667" w:rsidP="00BE790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ПГГПУ</w:t>
            </w:r>
          </w:p>
        </w:tc>
        <w:tc>
          <w:tcPr>
            <w:tcW w:w="1690" w:type="dxa"/>
          </w:tcPr>
          <w:p w:rsidR="00785667" w:rsidRPr="00637F57" w:rsidRDefault="00785667" w:rsidP="00BE7900">
            <w:pPr>
              <w:rPr>
                <w:rFonts w:ascii="Times New Roman" w:hAnsi="Times New Roman" w:cs="Times New Roman"/>
                <w:iCs/>
                <w:sz w:val="24"/>
                <w:szCs w:val="24"/>
              </w:rPr>
            </w:pPr>
            <w:r>
              <w:rPr>
                <w:rFonts w:ascii="Times New Roman" w:hAnsi="Times New Roman" w:cs="Times New Roman"/>
                <w:iCs/>
                <w:sz w:val="24"/>
                <w:szCs w:val="24"/>
              </w:rPr>
              <w:t>Учащиеся МАОУ «Гамовская средняя школа»</w:t>
            </w:r>
          </w:p>
        </w:tc>
        <w:tc>
          <w:tcPr>
            <w:tcW w:w="1507" w:type="dxa"/>
          </w:tcPr>
          <w:p w:rsidR="00785667" w:rsidRDefault="00785667" w:rsidP="00BE7900">
            <w:pPr>
              <w:rPr>
                <w:rFonts w:ascii="Times New Roman" w:hAnsi="Times New Roman" w:cs="Times New Roman"/>
              </w:rPr>
            </w:pPr>
            <w:r>
              <w:rPr>
                <w:rFonts w:ascii="Times New Roman" w:hAnsi="Times New Roman" w:cs="Times New Roman"/>
              </w:rPr>
              <w:t>Лискова М.Н.</w:t>
            </w:r>
          </w:p>
        </w:tc>
      </w:tr>
      <w:tr w:rsidR="00785667" w:rsidTr="00785667">
        <w:tc>
          <w:tcPr>
            <w:tcW w:w="402" w:type="dxa"/>
            <w:tcBorders>
              <w:left w:val="single" w:sz="4" w:space="0" w:color="auto"/>
              <w:bottom w:val="single" w:sz="4" w:space="0" w:color="auto"/>
              <w:right w:val="single" w:sz="4" w:space="0" w:color="auto"/>
            </w:tcBorders>
          </w:tcPr>
          <w:p w:rsidR="00785667" w:rsidRDefault="00785667" w:rsidP="00BE7900">
            <w:pPr>
              <w:jc w:val="center"/>
              <w:rPr>
                <w:iCs/>
                <w:sz w:val="24"/>
                <w:szCs w:val="24"/>
              </w:rPr>
            </w:pPr>
          </w:p>
        </w:tc>
        <w:tc>
          <w:tcPr>
            <w:tcW w:w="4500" w:type="dxa"/>
          </w:tcPr>
          <w:p w:rsidR="00785667" w:rsidRPr="00803EC4" w:rsidRDefault="00785667" w:rsidP="00BE7900">
            <w:pPr>
              <w:rPr>
                <w:rFonts w:ascii="Times New Roman" w:hAnsi="Times New Roman" w:cs="Times New Roman"/>
                <w:bCs/>
                <w:iCs/>
                <w:sz w:val="24"/>
                <w:szCs w:val="24"/>
              </w:rPr>
            </w:pPr>
            <w:r>
              <w:rPr>
                <w:rFonts w:ascii="Times New Roman" w:hAnsi="Times New Roman" w:cs="Times New Roman"/>
                <w:bCs/>
                <w:iCs/>
                <w:sz w:val="24"/>
                <w:szCs w:val="24"/>
              </w:rPr>
              <w:t>Обучающий семинар  по подготовке к конкурсу исследовательских работ</w:t>
            </w:r>
          </w:p>
        </w:tc>
        <w:tc>
          <w:tcPr>
            <w:tcW w:w="1829" w:type="dxa"/>
          </w:tcPr>
          <w:p w:rsidR="00785667" w:rsidRPr="007970EB" w:rsidRDefault="00785667" w:rsidP="00BE7900">
            <w:pPr>
              <w:shd w:val="clear" w:color="auto" w:fill="FFFFFF"/>
              <w:spacing w:line="294" w:lineRule="atLeast"/>
              <w:rPr>
                <w:rFonts w:ascii="Times New Roman" w:hAnsi="Times New Roman" w:cs="Times New Roman"/>
                <w:iCs/>
                <w:sz w:val="24"/>
                <w:szCs w:val="24"/>
              </w:rPr>
            </w:pPr>
            <w:r w:rsidRPr="007970EB">
              <w:rPr>
                <w:rFonts w:ascii="Times New Roman" w:hAnsi="Times New Roman" w:cs="Times New Roman"/>
                <w:color w:val="000000"/>
                <w:sz w:val="24"/>
                <w:szCs w:val="24"/>
                <w:shd w:val="clear" w:color="auto" w:fill="FFFFFF"/>
              </w:rPr>
              <w:t>методической поддержки педагогов в рамках подготовки к конкурсам</w:t>
            </w:r>
            <w:r>
              <w:rPr>
                <w:rFonts w:ascii="Times New Roman" w:hAnsi="Times New Roman" w:cs="Times New Roman"/>
                <w:color w:val="000000"/>
                <w:sz w:val="24"/>
                <w:szCs w:val="24"/>
                <w:shd w:val="clear" w:color="auto" w:fill="FFFFFF"/>
              </w:rPr>
              <w:t xml:space="preserve"> посредством работы </w:t>
            </w:r>
            <w:r>
              <w:rPr>
                <w:rFonts w:ascii="Times New Roman" w:hAnsi="Times New Roman" w:cs="Times New Roman"/>
                <w:color w:val="000000"/>
                <w:sz w:val="24"/>
                <w:szCs w:val="24"/>
                <w:shd w:val="clear" w:color="auto" w:fill="FFFFFF"/>
              </w:rPr>
              <w:lastRenderedPageBreak/>
              <w:t>творческих групп и обмен опытом</w:t>
            </w:r>
          </w:p>
        </w:tc>
        <w:tc>
          <w:tcPr>
            <w:tcW w:w="1776" w:type="dxa"/>
          </w:tcPr>
          <w:p w:rsidR="00785667" w:rsidRPr="00803EC4" w:rsidRDefault="00785667" w:rsidP="00BE7900">
            <w:pPr>
              <w:rPr>
                <w:rFonts w:ascii="Times New Roman" w:hAnsi="Times New Roman" w:cs="Times New Roman"/>
                <w:iCs/>
                <w:sz w:val="24"/>
                <w:szCs w:val="24"/>
              </w:rPr>
            </w:pPr>
          </w:p>
        </w:tc>
        <w:tc>
          <w:tcPr>
            <w:tcW w:w="1363" w:type="dxa"/>
          </w:tcPr>
          <w:p w:rsidR="0078566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Декабрь</w:t>
            </w:r>
          </w:p>
          <w:p w:rsidR="00785667" w:rsidRPr="00803EC4"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январь</w:t>
            </w:r>
          </w:p>
        </w:tc>
        <w:tc>
          <w:tcPr>
            <w:tcW w:w="1493" w:type="dxa"/>
          </w:tcPr>
          <w:p w:rsidR="00785667" w:rsidRPr="00803EC4" w:rsidRDefault="00785667" w:rsidP="00BE7900">
            <w:pPr>
              <w:jc w:val="center"/>
              <w:rPr>
                <w:rFonts w:ascii="Times New Roman" w:hAnsi="Times New Roman" w:cs="Times New Roman"/>
                <w:iCs/>
                <w:sz w:val="24"/>
                <w:szCs w:val="24"/>
              </w:rPr>
            </w:pPr>
            <w:r>
              <w:rPr>
                <w:rFonts w:ascii="Times New Roman" w:hAnsi="Times New Roman" w:cs="Times New Roman"/>
                <w:color w:val="000000"/>
                <w:sz w:val="24"/>
                <w:szCs w:val="24"/>
              </w:rPr>
              <w:t>МАОУ «Гамовская средняя школа»</w:t>
            </w:r>
            <w:r w:rsidRPr="00637F57">
              <w:rPr>
                <w:rFonts w:ascii="Times New Roman" w:hAnsi="Times New Roman" w:cs="Times New Roman"/>
                <w:color w:val="000000"/>
                <w:sz w:val="24"/>
                <w:szCs w:val="24"/>
              </w:rPr>
              <w:t>»</w:t>
            </w:r>
          </w:p>
        </w:tc>
        <w:tc>
          <w:tcPr>
            <w:tcW w:w="1690" w:type="dxa"/>
          </w:tcPr>
          <w:p w:rsidR="00785667" w:rsidRDefault="00785667" w:rsidP="00BE7900">
            <w:pPr>
              <w:rPr>
                <w:rFonts w:ascii="Times New Roman" w:hAnsi="Times New Roman" w:cs="Times New Roman"/>
                <w:iCs/>
                <w:sz w:val="24"/>
                <w:szCs w:val="24"/>
              </w:rPr>
            </w:pPr>
            <w:r w:rsidRPr="00637F57">
              <w:rPr>
                <w:rFonts w:ascii="Times New Roman" w:hAnsi="Times New Roman" w:cs="Times New Roman"/>
                <w:iCs/>
                <w:sz w:val="24"/>
                <w:szCs w:val="24"/>
              </w:rPr>
              <w:t xml:space="preserve">педагоги </w:t>
            </w:r>
          </w:p>
          <w:p w:rsidR="00785667" w:rsidRPr="00803EC4" w:rsidRDefault="00785667" w:rsidP="00BE7900">
            <w:pPr>
              <w:pStyle w:val="ad"/>
              <w:rPr>
                <w:rFonts w:ascii="Times New Roman" w:hAnsi="Times New Roman" w:cs="Times New Roman"/>
                <w:iCs/>
                <w:sz w:val="24"/>
                <w:szCs w:val="24"/>
              </w:rPr>
            </w:pPr>
            <w:r>
              <w:rPr>
                <w:rFonts w:ascii="Times New Roman" w:hAnsi="Times New Roman" w:cs="Times New Roman"/>
                <w:color w:val="000000"/>
                <w:sz w:val="24"/>
                <w:szCs w:val="24"/>
              </w:rPr>
              <w:t>МАОУ «Гамовская средняя школа»  совместно с педагогами сетевых школ</w:t>
            </w:r>
          </w:p>
        </w:tc>
        <w:tc>
          <w:tcPr>
            <w:tcW w:w="1507" w:type="dxa"/>
          </w:tcPr>
          <w:p w:rsidR="00785667" w:rsidRPr="00803EC4" w:rsidRDefault="00785667" w:rsidP="00BE7900">
            <w:pPr>
              <w:rPr>
                <w:rFonts w:ascii="Times New Roman" w:hAnsi="Times New Roman" w:cs="Times New Roman"/>
              </w:rPr>
            </w:pPr>
            <w:r>
              <w:rPr>
                <w:rFonts w:ascii="Times New Roman" w:hAnsi="Times New Roman" w:cs="Times New Roman"/>
              </w:rPr>
              <w:t>Рунина Е.М.</w:t>
            </w:r>
          </w:p>
        </w:tc>
      </w:tr>
      <w:tr w:rsidR="00785667" w:rsidRPr="00803EC4" w:rsidTr="00785667">
        <w:tc>
          <w:tcPr>
            <w:tcW w:w="402" w:type="dxa"/>
            <w:tcBorders>
              <w:left w:val="single" w:sz="4" w:space="0" w:color="auto"/>
              <w:bottom w:val="single" w:sz="4" w:space="0" w:color="auto"/>
              <w:right w:val="single" w:sz="4" w:space="0" w:color="auto"/>
            </w:tcBorders>
          </w:tcPr>
          <w:p w:rsidR="00785667" w:rsidRDefault="00785667" w:rsidP="00BE7900">
            <w:pPr>
              <w:jc w:val="center"/>
              <w:rPr>
                <w:iCs/>
                <w:sz w:val="24"/>
                <w:szCs w:val="24"/>
              </w:rPr>
            </w:pPr>
          </w:p>
        </w:tc>
        <w:tc>
          <w:tcPr>
            <w:tcW w:w="4500" w:type="dxa"/>
          </w:tcPr>
          <w:p w:rsidR="00785667" w:rsidRPr="00803EC4" w:rsidRDefault="00785667" w:rsidP="00BE7900">
            <w:pPr>
              <w:rPr>
                <w:rFonts w:ascii="Times New Roman" w:hAnsi="Times New Roman" w:cs="Times New Roman"/>
                <w:sz w:val="24"/>
                <w:szCs w:val="24"/>
              </w:rPr>
            </w:pPr>
            <w:r>
              <w:rPr>
                <w:rFonts w:ascii="Times New Roman" w:hAnsi="Times New Roman" w:cs="Times New Roman"/>
                <w:sz w:val="24"/>
                <w:szCs w:val="24"/>
              </w:rPr>
              <w:t>Открытый межсетевой конкурс исследовательских работ «Старт  в науку»</w:t>
            </w:r>
          </w:p>
        </w:tc>
        <w:tc>
          <w:tcPr>
            <w:tcW w:w="1829" w:type="dxa"/>
          </w:tcPr>
          <w:p w:rsidR="00785667" w:rsidRPr="00803EC4" w:rsidRDefault="00785667" w:rsidP="00BE7900">
            <w:pPr>
              <w:rPr>
                <w:rFonts w:ascii="Times New Roman" w:hAnsi="Times New Roman" w:cs="Times New Roman"/>
                <w:sz w:val="24"/>
                <w:szCs w:val="24"/>
              </w:rPr>
            </w:pPr>
            <w:r>
              <w:rPr>
                <w:rFonts w:ascii="Times New Roman" w:hAnsi="Times New Roman" w:cs="Times New Roman"/>
                <w:sz w:val="24"/>
                <w:szCs w:val="24"/>
              </w:rPr>
              <w:t>Выявление и поддержка одаренных детей</w:t>
            </w:r>
          </w:p>
        </w:tc>
        <w:tc>
          <w:tcPr>
            <w:tcW w:w="1776" w:type="dxa"/>
          </w:tcPr>
          <w:p w:rsidR="00785667" w:rsidRPr="00803EC4" w:rsidRDefault="00785667" w:rsidP="00BE7900">
            <w:pPr>
              <w:rPr>
                <w:rFonts w:ascii="Times New Roman" w:hAnsi="Times New Roman" w:cs="Times New Roman"/>
                <w:iCs/>
                <w:sz w:val="24"/>
                <w:szCs w:val="24"/>
              </w:rPr>
            </w:pPr>
          </w:p>
        </w:tc>
        <w:tc>
          <w:tcPr>
            <w:tcW w:w="1363" w:type="dxa"/>
          </w:tcPr>
          <w:p w:rsidR="00785667" w:rsidRPr="00803EC4" w:rsidRDefault="00785667" w:rsidP="00BE790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93" w:type="dxa"/>
          </w:tcPr>
          <w:p w:rsidR="00785667" w:rsidRPr="00803EC4" w:rsidRDefault="00785667" w:rsidP="00BE7900">
            <w:pPr>
              <w:jc w:val="center"/>
              <w:rPr>
                <w:rFonts w:ascii="Times New Roman" w:hAnsi="Times New Roman" w:cs="Times New Roman"/>
                <w:sz w:val="24"/>
                <w:szCs w:val="24"/>
              </w:rPr>
            </w:pPr>
            <w:r>
              <w:rPr>
                <w:rFonts w:ascii="Times New Roman" w:hAnsi="Times New Roman" w:cs="Times New Roman"/>
                <w:sz w:val="24"/>
                <w:szCs w:val="24"/>
              </w:rPr>
              <w:t>Руководители ЦИО</w:t>
            </w:r>
          </w:p>
        </w:tc>
        <w:tc>
          <w:tcPr>
            <w:tcW w:w="1690" w:type="dxa"/>
          </w:tcPr>
          <w:p w:rsidR="00785667" w:rsidRDefault="00785667" w:rsidP="00BE7900">
            <w:pPr>
              <w:pStyle w:val="ad"/>
              <w:rPr>
                <w:rFonts w:ascii="Times New Roman" w:hAnsi="Times New Roman" w:cs="Times New Roman"/>
                <w:iCs/>
                <w:sz w:val="24"/>
                <w:szCs w:val="24"/>
              </w:rPr>
            </w:pPr>
            <w:r>
              <w:rPr>
                <w:rFonts w:ascii="Times New Roman" w:hAnsi="Times New Roman" w:cs="Times New Roman"/>
                <w:iCs/>
                <w:sz w:val="24"/>
                <w:szCs w:val="24"/>
              </w:rPr>
              <w:t xml:space="preserve">Обучающиеся и педагоги </w:t>
            </w:r>
          </w:p>
          <w:p w:rsidR="00785667" w:rsidRDefault="00785667" w:rsidP="00BE7900">
            <w:pPr>
              <w:pStyle w:val="ad"/>
              <w:rPr>
                <w:rFonts w:ascii="Times New Roman" w:hAnsi="Times New Roman" w:cs="Times New Roman"/>
                <w:iCs/>
                <w:sz w:val="24"/>
                <w:szCs w:val="24"/>
              </w:rPr>
            </w:pPr>
            <w:r>
              <w:rPr>
                <w:rFonts w:ascii="Times New Roman" w:hAnsi="Times New Roman" w:cs="Times New Roman"/>
                <w:iCs/>
                <w:sz w:val="24"/>
                <w:szCs w:val="24"/>
              </w:rPr>
              <w:t>МАОУ «Гамовская средняя школа»</w:t>
            </w:r>
          </w:p>
          <w:p w:rsidR="00785667" w:rsidRPr="009F31CC" w:rsidRDefault="00785667" w:rsidP="00BE7900">
            <w:pPr>
              <w:pStyle w:val="ad"/>
              <w:rPr>
                <w:rFonts w:ascii="Times New Roman" w:hAnsi="Times New Roman" w:cs="Times New Roman"/>
                <w:iCs/>
                <w:sz w:val="24"/>
                <w:szCs w:val="24"/>
              </w:rPr>
            </w:pPr>
            <w:r w:rsidRPr="009F31CC">
              <w:rPr>
                <w:rFonts w:ascii="Times New Roman" w:hAnsi="Times New Roman" w:cs="Times New Roman"/>
                <w:iCs/>
                <w:sz w:val="24"/>
                <w:szCs w:val="24"/>
              </w:rPr>
              <w:t xml:space="preserve"> </w:t>
            </w:r>
            <w:r>
              <w:rPr>
                <w:rFonts w:ascii="Times New Roman" w:hAnsi="Times New Roman" w:cs="Times New Roman"/>
                <w:iCs/>
                <w:sz w:val="24"/>
                <w:szCs w:val="24"/>
              </w:rPr>
              <w:t xml:space="preserve"> и сетевых школ</w:t>
            </w:r>
          </w:p>
        </w:tc>
        <w:tc>
          <w:tcPr>
            <w:tcW w:w="1507" w:type="dxa"/>
          </w:tcPr>
          <w:p w:rsidR="00785667" w:rsidRPr="00803EC4" w:rsidRDefault="00785667" w:rsidP="00BE7900">
            <w:pPr>
              <w:rPr>
                <w:rFonts w:ascii="Times New Roman" w:hAnsi="Times New Roman" w:cs="Times New Roman"/>
              </w:rPr>
            </w:pPr>
            <w:r>
              <w:rPr>
                <w:rFonts w:ascii="Times New Roman" w:hAnsi="Times New Roman" w:cs="Times New Roman"/>
              </w:rPr>
              <w:t>Руководители ЦИО</w:t>
            </w:r>
          </w:p>
        </w:tc>
      </w:tr>
      <w:tr w:rsidR="00785667" w:rsidRPr="00803EC4" w:rsidTr="00785667">
        <w:tc>
          <w:tcPr>
            <w:tcW w:w="402" w:type="dxa"/>
            <w:tcBorders>
              <w:left w:val="single" w:sz="4" w:space="0" w:color="auto"/>
              <w:bottom w:val="single" w:sz="4" w:space="0" w:color="auto"/>
              <w:right w:val="single" w:sz="4" w:space="0" w:color="auto"/>
            </w:tcBorders>
          </w:tcPr>
          <w:p w:rsidR="00785667" w:rsidRDefault="00785667" w:rsidP="00BE7900">
            <w:pPr>
              <w:jc w:val="center"/>
              <w:rPr>
                <w:iCs/>
                <w:sz w:val="24"/>
                <w:szCs w:val="24"/>
              </w:rPr>
            </w:pPr>
          </w:p>
        </w:tc>
        <w:tc>
          <w:tcPr>
            <w:tcW w:w="4500" w:type="dxa"/>
          </w:tcPr>
          <w:p w:rsidR="00785667" w:rsidRDefault="00785667" w:rsidP="00BE7900">
            <w:pPr>
              <w:rPr>
                <w:rFonts w:ascii="Times New Roman" w:hAnsi="Times New Roman" w:cs="Times New Roman"/>
                <w:sz w:val="24"/>
                <w:szCs w:val="24"/>
              </w:rPr>
            </w:pPr>
            <w:r>
              <w:rPr>
                <w:rFonts w:ascii="Times New Roman" w:hAnsi="Times New Roman" w:cs="Times New Roman"/>
                <w:sz w:val="24"/>
                <w:szCs w:val="24"/>
              </w:rPr>
              <w:t xml:space="preserve"> Открытый семинар по заполнению портфолио педагога на первую квалификационную категорию</w:t>
            </w:r>
          </w:p>
        </w:tc>
        <w:tc>
          <w:tcPr>
            <w:tcW w:w="1829" w:type="dxa"/>
          </w:tcPr>
          <w:p w:rsidR="00785667" w:rsidRPr="00822309" w:rsidRDefault="00785667" w:rsidP="00BE7900">
            <w:pPr>
              <w:rPr>
                <w:rFonts w:ascii="Times New Roman" w:hAnsi="Times New Roman" w:cs="Times New Roman"/>
                <w:sz w:val="24"/>
                <w:szCs w:val="24"/>
              </w:rPr>
            </w:pPr>
            <w:r w:rsidRPr="00822309">
              <w:rPr>
                <w:rFonts w:ascii="Times New Roman" w:hAnsi="Times New Roman" w:cs="Times New Roman"/>
                <w:sz w:val="24"/>
                <w:szCs w:val="24"/>
              </w:rPr>
              <w:t xml:space="preserve">Развитие информационной открытости преподавателей (создание электронных портфолио) </w:t>
            </w:r>
          </w:p>
        </w:tc>
        <w:tc>
          <w:tcPr>
            <w:tcW w:w="1776" w:type="dxa"/>
          </w:tcPr>
          <w:p w:rsidR="00785667" w:rsidRPr="00803EC4" w:rsidRDefault="00785667" w:rsidP="00BE7900">
            <w:pPr>
              <w:rPr>
                <w:rFonts w:ascii="Times New Roman" w:hAnsi="Times New Roman" w:cs="Times New Roman"/>
                <w:iCs/>
                <w:sz w:val="24"/>
                <w:szCs w:val="24"/>
              </w:rPr>
            </w:pPr>
          </w:p>
        </w:tc>
        <w:tc>
          <w:tcPr>
            <w:tcW w:w="1363" w:type="dxa"/>
          </w:tcPr>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493" w:type="dxa"/>
          </w:tcPr>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t xml:space="preserve">Руководитель ЦИО </w:t>
            </w:r>
          </w:p>
          <w:p w:rsidR="00785667" w:rsidRDefault="00785667" w:rsidP="00BE7900">
            <w:pPr>
              <w:jc w:val="center"/>
              <w:rPr>
                <w:rFonts w:ascii="Times New Roman" w:hAnsi="Times New Roman" w:cs="Times New Roman"/>
                <w:sz w:val="24"/>
                <w:szCs w:val="24"/>
              </w:rPr>
            </w:pPr>
            <w:r>
              <w:rPr>
                <w:rFonts w:ascii="Times New Roman" w:hAnsi="Times New Roman" w:cs="Times New Roman"/>
                <w:sz w:val="24"/>
                <w:szCs w:val="24"/>
              </w:rPr>
              <w:t>МАОУ «Култаевская средняя школа</w:t>
            </w:r>
          </w:p>
        </w:tc>
        <w:tc>
          <w:tcPr>
            <w:tcW w:w="1690" w:type="dxa"/>
          </w:tcPr>
          <w:p w:rsidR="00785667" w:rsidRDefault="00785667" w:rsidP="00BE7900">
            <w:pPr>
              <w:pStyle w:val="ad"/>
              <w:rPr>
                <w:rFonts w:ascii="Times New Roman" w:hAnsi="Times New Roman" w:cs="Times New Roman"/>
                <w:iCs/>
                <w:sz w:val="24"/>
                <w:szCs w:val="24"/>
              </w:rPr>
            </w:pPr>
            <w:r>
              <w:rPr>
                <w:rFonts w:ascii="Times New Roman" w:hAnsi="Times New Roman" w:cs="Times New Roman"/>
                <w:iCs/>
                <w:sz w:val="24"/>
                <w:szCs w:val="24"/>
              </w:rPr>
              <w:t>Педагоги</w:t>
            </w:r>
          </w:p>
          <w:p w:rsidR="00785667" w:rsidRDefault="00785667" w:rsidP="00BE7900">
            <w:pPr>
              <w:pStyle w:val="ad"/>
              <w:rPr>
                <w:rFonts w:ascii="Times New Roman" w:hAnsi="Times New Roman" w:cs="Times New Roman"/>
                <w:iCs/>
                <w:sz w:val="24"/>
                <w:szCs w:val="24"/>
              </w:rPr>
            </w:pPr>
            <w:r>
              <w:rPr>
                <w:rFonts w:ascii="Times New Roman" w:hAnsi="Times New Roman" w:cs="Times New Roman"/>
                <w:iCs/>
                <w:sz w:val="24"/>
                <w:szCs w:val="24"/>
              </w:rPr>
              <w:t>МАОУ «Гамовская средняя школа»</w:t>
            </w:r>
          </w:p>
          <w:p w:rsidR="00785667" w:rsidRDefault="00785667" w:rsidP="00BE7900">
            <w:pPr>
              <w:pStyle w:val="ad"/>
              <w:rPr>
                <w:rFonts w:ascii="Times New Roman" w:hAnsi="Times New Roman" w:cs="Times New Roman"/>
                <w:iCs/>
                <w:sz w:val="24"/>
                <w:szCs w:val="24"/>
              </w:rPr>
            </w:pPr>
            <w:r>
              <w:rPr>
                <w:rFonts w:ascii="Times New Roman" w:hAnsi="Times New Roman" w:cs="Times New Roman"/>
                <w:iCs/>
                <w:sz w:val="24"/>
                <w:szCs w:val="24"/>
              </w:rPr>
              <w:t>И сетевых школ</w:t>
            </w:r>
          </w:p>
        </w:tc>
        <w:tc>
          <w:tcPr>
            <w:tcW w:w="1507" w:type="dxa"/>
          </w:tcPr>
          <w:p w:rsidR="00785667" w:rsidRDefault="00785667" w:rsidP="00BE7900">
            <w:pPr>
              <w:rPr>
                <w:rFonts w:ascii="Times New Roman" w:hAnsi="Times New Roman" w:cs="Times New Roman"/>
              </w:rPr>
            </w:pPr>
            <w:r>
              <w:rPr>
                <w:rFonts w:ascii="Times New Roman" w:hAnsi="Times New Roman" w:cs="Times New Roman"/>
              </w:rPr>
              <w:t>Руководители ЦИО</w:t>
            </w:r>
          </w:p>
        </w:tc>
      </w:tr>
      <w:tr w:rsidR="00785667" w:rsidTr="00785667">
        <w:tc>
          <w:tcPr>
            <w:tcW w:w="14560" w:type="dxa"/>
            <w:gridSpan w:val="8"/>
          </w:tcPr>
          <w:p w:rsidR="00785667" w:rsidRDefault="00785667" w:rsidP="00BE7900">
            <w:pPr>
              <w:rPr>
                <w:rFonts w:ascii="Times New Roman" w:hAnsi="Times New Roman" w:cs="Times New Roman"/>
              </w:rPr>
            </w:pPr>
            <w:r>
              <w:rPr>
                <w:rFonts w:ascii="Times New Roman" w:hAnsi="Times New Roman"/>
                <w:b/>
                <w:i/>
                <w:sz w:val="24"/>
                <w:szCs w:val="24"/>
              </w:rPr>
              <w:t xml:space="preserve">                                                        </w:t>
            </w:r>
            <w:r w:rsidRPr="0063145E">
              <w:rPr>
                <w:rFonts w:ascii="Times New Roman" w:hAnsi="Times New Roman"/>
                <w:b/>
                <w:i/>
                <w:sz w:val="24"/>
                <w:szCs w:val="24"/>
              </w:rPr>
              <w:t xml:space="preserve">Направление </w:t>
            </w:r>
            <w:r>
              <w:rPr>
                <w:rFonts w:ascii="Times New Roman" w:hAnsi="Times New Roman"/>
                <w:b/>
                <w:i/>
                <w:sz w:val="24"/>
                <w:szCs w:val="24"/>
              </w:rPr>
              <w:t>4</w:t>
            </w:r>
            <w:r w:rsidRPr="0063145E">
              <w:rPr>
                <w:rFonts w:ascii="Times New Roman" w:hAnsi="Times New Roman"/>
                <w:b/>
                <w:i/>
                <w:sz w:val="24"/>
                <w:szCs w:val="24"/>
              </w:rPr>
              <w:t>.</w:t>
            </w:r>
            <w:r>
              <w:rPr>
                <w:rFonts w:ascii="Times New Roman" w:hAnsi="Times New Roman"/>
                <w:b/>
                <w:i/>
                <w:sz w:val="24"/>
                <w:szCs w:val="24"/>
              </w:rPr>
              <w:t xml:space="preserve"> Подведение итогов работы  ПП за 2021г.</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Pr="00955442" w:rsidRDefault="00785667" w:rsidP="00BE7900">
            <w:pPr>
              <w:jc w:val="center"/>
              <w:rPr>
                <w:iCs/>
                <w:sz w:val="24"/>
                <w:szCs w:val="24"/>
              </w:rPr>
            </w:pPr>
            <w:r w:rsidRPr="00955442">
              <w:rPr>
                <w:iCs/>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rPr>
                <w:rFonts w:ascii="Times New Roman" w:hAnsi="Times New Roman" w:cs="Times New Roman"/>
                <w:iCs/>
                <w:sz w:val="24"/>
                <w:szCs w:val="24"/>
              </w:rPr>
            </w:pPr>
            <w:r w:rsidRPr="00463E21">
              <w:rPr>
                <w:rFonts w:ascii="Times New Roman" w:hAnsi="Times New Roman" w:cs="Times New Roman"/>
                <w:sz w:val="24"/>
                <w:szCs w:val="24"/>
              </w:rPr>
              <w:t>Формирование итогового отчёта по реализации инновационного проекта ЦИО</w:t>
            </w:r>
          </w:p>
        </w:tc>
        <w:tc>
          <w:tcPr>
            <w:tcW w:w="1829"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rPr>
                <w:rFonts w:ascii="Times New Roman" w:hAnsi="Times New Roman" w:cs="Times New Roman"/>
                <w:iCs/>
                <w:sz w:val="24"/>
                <w:szCs w:val="24"/>
              </w:rPr>
            </w:pPr>
            <w:r w:rsidRPr="00463E21">
              <w:rPr>
                <w:rFonts w:ascii="Times New Roman" w:hAnsi="Times New Roman" w:cs="Times New Roman"/>
                <w:iCs/>
                <w:sz w:val="24"/>
                <w:szCs w:val="24"/>
              </w:rPr>
              <w:t xml:space="preserve">Анализ выполнения плана работы. Формирование пакета отчетных документов на основе аналитических материалов деятельности </w:t>
            </w:r>
          </w:p>
        </w:tc>
        <w:tc>
          <w:tcPr>
            <w:tcW w:w="1776"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rPr>
                <w:rFonts w:ascii="Times New Roman" w:hAnsi="Times New Roman" w:cs="Times New Roman"/>
                <w:iCs/>
                <w:sz w:val="24"/>
                <w:szCs w:val="24"/>
              </w:rPr>
            </w:pPr>
            <w:r w:rsidRPr="00463E21">
              <w:rPr>
                <w:rFonts w:ascii="Times New Roman" w:hAnsi="Times New Roman" w:cs="Times New Roman"/>
                <w:iCs/>
                <w:sz w:val="24"/>
                <w:szCs w:val="24"/>
              </w:rPr>
              <w:t>Своевременная сдача отчетных документов</w:t>
            </w:r>
          </w:p>
        </w:tc>
        <w:tc>
          <w:tcPr>
            <w:tcW w:w="1363"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jc w:val="center"/>
              <w:rPr>
                <w:rFonts w:ascii="Times New Roman" w:hAnsi="Times New Roman" w:cs="Times New Roman"/>
                <w:iCs/>
                <w:sz w:val="24"/>
                <w:szCs w:val="24"/>
              </w:rPr>
            </w:pPr>
            <w:r w:rsidRPr="00463E21">
              <w:rPr>
                <w:rFonts w:ascii="Times New Roman" w:hAnsi="Times New Roman" w:cs="Times New Roman"/>
                <w:iCs/>
                <w:sz w:val="24"/>
                <w:szCs w:val="24"/>
              </w:rPr>
              <w:t xml:space="preserve">до </w:t>
            </w:r>
            <w:r>
              <w:rPr>
                <w:rFonts w:ascii="Times New Roman" w:hAnsi="Times New Roman" w:cs="Times New Roman"/>
                <w:iCs/>
                <w:sz w:val="24"/>
                <w:szCs w:val="24"/>
              </w:rPr>
              <w:t>20.</w:t>
            </w:r>
            <w:r w:rsidRPr="00463E21">
              <w:rPr>
                <w:rFonts w:ascii="Times New Roman" w:hAnsi="Times New Roman" w:cs="Times New Roman"/>
                <w:iCs/>
                <w:sz w:val="24"/>
                <w:szCs w:val="24"/>
              </w:rPr>
              <w:t>11. 202</w:t>
            </w:r>
            <w:r>
              <w:rPr>
                <w:rFonts w:ascii="Times New Roman" w:hAnsi="Times New Roman" w:cs="Times New Roman"/>
                <w:iCs/>
                <w:sz w:val="24"/>
                <w:szCs w:val="24"/>
              </w:rPr>
              <w:t>1</w:t>
            </w:r>
            <w:r w:rsidRPr="00463E21">
              <w:rPr>
                <w:rFonts w:ascii="Times New Roman" w:hAnsi="Times New Roman" w:cs="Times New Roman"/>
                <w:iCs/>
                <w:sz w:val="24"/>
                <w:szCs w:val="24"/>
              </w:rPr>
              <w:t xml:space="preserve"> г.</w:t>
            </w:r>
          </w:p>
        </w:tc>
        <w:tc>
          <w:tcPr>
            <w:tcW w:w="1493"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МАОУ «Гамовская средняя школа»</w:t>
            </w:r>
          </w:p>
        </w:tc>
        <w:tc>
          <w:tcPr>
            <w:tcW w:w="1690"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pStyle w:val="a4"/>
              <w:spacing w:before="0" w:beforeAutospacing="0" w:after="0" w:afterAutospacing="0"/>
              <w:textAlignment w:val="baseline"/>
              <w:rPr>
                <w:color w:val="000000"/>
              </w:rPr>
            </w:pPr>
            <w:r w:rsidRPr="00463E21">
              <w:rPr>
                <w:color w:val="000000"/>
              </w:rPr>
              <w:t>Руководитель ЦИО</w:t>
            </w:r>
          </w:p>
        </w:tc>
        <w:tc>
          <w:tcPr>
            <w:tcW w:w="1507" w:type="dxa"/>
            <w:tcBorders>
              <w:top w:val="single" w:sz="4" w:space="0" w:color="auto"/>
              <w:left w:val="single" w:sz="4" w:space="0" w:color="auto"/>
              <w:bottom w:val="single" w:sz="4" w:space="0" w:color="auto"/>
              <w:right w:val="single" w:sz="4" w:space="0" w:color="auto"/>
            </w:tcBorders>
          </w:tcPr>
          <w:p w:rsidR="00785667" w:rsidRPr="00463E21" w:rsidRDefault="00785667" w:rsidP="00BE7900">
            <w:pPr>
              <w:pStyle w:val="a4"/>
              <w:spacing w:before="0" w:beforeAutospacing="0" w:after="0" w:afterAutospacing="0"/>
              <w:textAlignment w:val="baseline"/>
              <w:rPr>
                <w:iCs/>
              </w:rPr>
            </w:pPr>
            <w:r>
              <w:rPr>
                <w:iCs/>
              </w:rPr>
              <w:t>Рунина Е.М,</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Pr="00955442" w:rsidRDefault="00785667" w:rsidP="00BE7900">
            <w:pPr>
              <w:jc w:val="center"/>
              <w:rPr>
                <w:i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rPr>
                <w:rFonts w:ascii="Times New Roman" w:hAnsi="Times New Roman" w:cs="Times New Roman"/>
                <w:sz w:val="24"/>
                <w:szCs w:val="24"/>
              </w:rPr>
            </w:pPr>
            <w:r w:rsidRPr="00637F57">
              <w:rPr>
                <w:rFonts w:ascii="Times New Roman" w:hAnsi="Times New Roman" w:cs="Times New Roman"/>
                <w:sz w:val="24"/>
                <w:szCs w:val="24"/>
              </w:rPr>
              <w:t>Выявление учителей образовательных организаций Пермского края, демонстрирующих достижение высоких профессиональных компетенций</w:t>
            </w:r>
          </w:p>
        </w:tc>
        <w:tc>
          <w:tcPr>
            <w:tcW w:w="1829"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sidRPr="00637F57">
              <w:rPr>
                <w:rFonts w:ascii="Times New Roman" w:hAnsi="Times New Roman" w:cs="Times New Roman"/>
                <w:iCs/>
                <w:sz w:val="24"/>
                <w:szCs w:val="24"/>
              </w:rPr>
              <w:t xml:space="preserve">Участие педагогов в олимпиадах, конкурсах методических материалов </w:t>
            </w:r>
            <w:r w:rsidRPr="00637F57">
              <w:rPr>
                <w:rFonts w:ascii="Times New Roman" w:hAnsi="Times New Roman" w:cs="Times New Roman"/>
                <w:iCs/>
                <w:sz w:val="24"/>
                <w:szCs w:val="24"/>
              </w:rPr>
              <w:lastRenderedPageBreak/>
              <w:t>Округа</w:t>
            </w:r>
          </w:p>
        </w:tc>
        <w:tc>
          <w:tcPr>
            <w:tcW w:w="1776"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sz w:val="24"/>
                <w:szCs w:val="24"/>
              </w:rPr>
            </w:pPr>
            <w:r w:rsidRPr="00637F57">
              <w:rPr>
                <w:rFonts w:ascii="Times New Roman" w:hAnsi="Times New Roman" w:cs="Times New Roman"/>
                <w:sz w:val="24"/>
                <w:szCs w:val="24"/>
              </w:rPr>
              <w:lastRenderedPageBreak/>
              <w:t xml:space="preserve">Результативное участие педагогов в олимпиадах, конкурсах методических </w:t>
            </w:r>
            <w:r w:rsidRPr="00637F57">
              <w:rPr>
                <w:rFonts w:ascii="Times New Roman" w:hAnsi="Times New Roman" w:cs="Times New Roman"/>
                <w:sz w:val="24"/>
                <w:szCs w:val="24"/>
              </w:rPr>
              <w:lastRenderedPageBreak/>
              <w:t xml:space="preserve">материалов не менее </w:t>
            </w:r>
            <w:r>
              <w:rPr>
                <w:rFonts w:ascii="Times New Roman" w:hAnsi="Times New Roman" w:cs="Times New Roman"/>
                <w:sz w:val="24"/>
                <w:szCs w:val="24"/>
              </w:rPr>
              <w:t>4</w:t>
            </w:r>
            <w:r w:rsidRPr="00637F57">
              <w:rPr>
                <w:rFonts w:ascii="Times New Roman" w:hAnsi="Times New Roman" w:cs="Times New Roman"/>
                <w:sz w:val="24"/>
                <w:szCs w:val="24"/>
              </w:rPr>
              <w:t>-х педагогов</w:t>
            </w:r>
          </w:p>
        </w:tc>
        <w:tc>
          <w:tcPr>
            <w:tcW w:w="136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sidRPr="00637F57">
              <w:rPr>
                <w:rFonts w:ascii="Times New Roman" w:hAnsi="Times New Roman" w:cs="Times New Roman"/>
                <w:iCs/>
                <w:sz w:val="24"/>
                <w:szCs w:val="24"/>
              </w:rPr>
              <w:lastRenderedPageBreak/>
              <w:t>По графику проведения олимпиад, конкурсов</w:t>
            </w:r>
          </w:p>
        </w:tc>
        <w:tc>
          <w:tcPr>
            <w:tcW w:w="149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color w:val="000000"/>
                <w:sz w:val="24"/>
                <w:szCs w:val="24"/>
              </w:rPr>
            </w:pPr>
            <w:r w:rsidRPr="00637F57">
              <w:rPr>
                <w:rFonts w:ascii="Times New Roman" w:hAnsi="Times New Roman" w:cs="Times New Roman"/>
                <w:color w:val="000000"/>
                <w:sz w:val="24"/>
                <w:szCs w:val="24"/>
              </w:rPr>
              <w:t>ПГГПУ</w:t>
            </w:r>
          </w:p>
          <w:p w:rsidR="00785667" w:rsidRPr="00637F57" w:rsidRDefault="00785667" w:rsidP="00BE7900">
            <w:pPr>
              <w:jc w:val="center"/>
              <w:rPr>
                <w:rFonts w:ascii="Times New Roman" w:hAnsi="Times New Roman" w:cs="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tcPr>
          <w:p w:rsidR="00785667" w:rsidRDefault="00785667" w:rsidP="00BE7900">
            <w:pPr>
              <w:rPr>
                <w:rFonts w:ascii="Times New Roman" w:hAnsi="Times New Roman" w:cs="Times New Roman"/>
                <w:iCs/>
                <w:sz w:val="24"/>
                <w:szCs w:val="24"/>
              </w:rPr>
            </w:pPr>
            <w:r w:rsidRPr="00637F57">
              <w:rPr>
                <w:rFonts w:ascii="Times New Roman" w:hAnsi="Times New Roman" w:cs="Times New Roman"/>
                <w:iCs/>
                <w:sz w:val="24"/>
                <w:szCs w:val="24"/>
              </w:rPr>
              <w:t xml:space="preserve">педагоги </w:t>
            </w:r>
          </w:p>
          <w:p w:rsidR="00785667" w:rsidRDefault="00785667" w:rsidP="00BE7900">
            <w:pPr>
              <w:rPr>
                <w:rFonts w:ascii="Times New Roman" w:hAnsi="Times New Roman" w:cs="Times New Roman"/>
                <w:sz w:val="24"/>
                <w:szCs w:val="24"/>
              </w:rPr>
            </w:pPr>
          </w:p>
          <w:p w:rsidR="00785667" w:rsidRPr="00637F57" w:rsidRDefault="00785667" w:rsidP="00BE7900">
            <w:pPr>
              <w:rPr>
                <w:rFonts w:ascii="Times New Roman" w:hAnsi="Times New Roman" w:cs="Times New Roman"/>
                <w:sz w:val="24"/>
                <w:szCs w:val="24"/>
              </w:rPr>
            </w:pPr>
            <w:r>
              <w:rPr>
                <w:rFonts w:ascii="Times New Roman" w:hAnsi="Times New Roman" w:cs="Times New Roman"/>
                <w:color w:val="000000"/>
                <w:sz w:val="24"/>
                <w:szCs w:val="24"/>
              </w:rPr>
              <w:t>МАОУ «Гамовская средняя школа»</w:t>
            </w:r>
            <w:r w:rsidRPr="00637F57">
              <w:rPr>
                <w:rFonts w:ascii="Times New Roman" w:hAnsi="Times New Roman" w:cs="Times New Roman"/>
                <w:color w:val="000000"/>
                <w:sz w:val="24"/>
                <w:szCs w:val="24"/>
              </w:rPr>
              <w:t>»</w:t>
            </w:r>
          </w:p>
        </w:tc>
        <w:tc>
          <w:tcPr>
            <w:tcW w:w="1507" w:type="dxa"/>
          </w:tcPr>
          <w:p w:rsidR="00785667" w:rsidRPr="00637F57" w:rsidRDefault="00785667" w:rsidP="00BE7900">
            <w:pPr>
              <w:rPr>
                <w:rFonts w:ascii="Times New Roman" w:hAnsi="Times New Roman" w:cs="Times New Roman"/>
              </w:rPr>
            </w:pPr>
            <w:r>
              <w:rPr>
                <w:rFonts w:ascii="Times New Roman" w:hAnsi="Times New Roman" w:cs="Times New Roman"/>
              </w:rPr>
              <w:t>Рунина Е.М.</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Pr="00955442" w:rsidRDefault="00785667" w:rsidP="00BE7900">
            <w:pPr>
              <w:jc w:val="center"/>
              <w:rPr>
                <w:i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785667" w:rsidRPr="004A5B98" w:rsidRDefault="00785667" w:rsidP="00BE7900">
            <w:pPr>
              <w:rPr>
                <w:rFonts w:ascii="Times New Roman" w:hAnsi="Times New Roman" w:cs="Times New Roman"/>
                <w:sz w:val="24"/>
                <w:szCs w:val="24"/>
              </w:rPr>
            </w:pPr>
            <w:r>
              <w:rPr>
                <w:rFonts w:ascii="Times New Roman" w:hAnsi="Times New Roman" w:cs="Times New Roman"/>
                <w:sz w:val="24"/>
                <w:szCs w:val="24"/>
              </w:rPr>
              <w:t xml:space="preserve">Участие педагогов в </w:t>
            </w:r>
            <w:r>
              <w:rPr>
                <w:rFonts w:ascii="Times New Roman" w:hAnsi="Times New Roman" w:cs="Times New Roman"/>
                <w:sz w:val="24"/>
                <w:szCs w:val="24"/>
                <w:lang w:val="en-US"/>
              </w:rPr>
              <w:t>V</w:t>
            </w:r>
            <w:r w:rsidRPr="004A5B98">
              <w:rPr>
                <w:rFonts w:ascii="Times New Roman" w:hAnsi="Times New Roman" w:cs="Times New Roman"/>
                <w:sz w:val="24"/>
                <w:szCs w:val="24"/>
              </w:rPr>
              <w:t xml:space="preserve"> </w:t>
            </w:r>
            <w:r>
              <w:rPr>
                <w:rFonts w:ascii="Times New Roman" w:hAnsi="Times New Roman" w:cs="Times New Roman"/>
                <w:sz w:val="24"/>
                <w:szCs w:val="24"/>
              </w:rPr>
              <w:t xml:space="preserve"> Всероссийской научно-практической конференции «Открытый мир: объединяем усилия»</w:t>
            </w:r>
          </w:p>
        </w:tc>
        <w:tc>
          <w:tcPr>
            <w:tcW w:w="1829"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Оказание методической помощи педагогам в обновлении содержания методов обучения детей с ОВЗ</w:t>
            </w:r>
          </w:p>
        </w:tc>
        <w:tc>
          <w:tcPr>
            <w:tcW w:w="1776"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По особому графику</w:t>
            </w:r>
          </w:p>
        </w:tc>
        <w:tc>
          <w:tcPr>
            <w:tcW w:w="1493"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ПГГПУ</w:t>
            </w:r>
          </w:p>
        </w:tc>
        <w:tc>
          <w:tcPr>
            <w:tcW w:w="1690" w:type="dxa"/>
            <w:tcBorders>
              <w:top w:val="single" w:sz="4" w:space="0" w:color="auto"/>
              <w:left w:val="single" w:sz="4" w:space="0" w:color="auto"/>
              <w:bottom w:val="single" w:sz="4" w:space="0" w:color="auto"/>
              <w:right w:val="single" w:sz="4" w:space="0" w:color="auto"/>
            </w:tcBorders>
          </w:tcPr>
          <w:p w:rsidR="00785667" w:rsidRDefault="00785667" w:rsidP="00BE7900">
            <w:pPr>
              <w:rPr>
                <w:rFonts w:ascii="Times New Roman" w:hAnsi="Times New Roman" w:cs="Times New Roman"/>
                <w:sz w:val="24"/>
                <w:szCs w:val="24"/>
              </w:rPr>
            </w:pPr>
          </w:p>
          <w:p w:rsidR="00785667" w:rsidRPr="00637F57" w:rsidRDefault="00785667" w:rsidP="00BE7900">
            <w:pPr>
              <w:rPr>
                <w:rFonts w:ascii="Times New Roman" w:hAnsi="Times New Roman" w:cs="Times New Roman"/>
                <w:iCs/>
                <w:sz w:val="24"/>
                <w:szCs w:val="24"/>
              </w:rPr>
            </w:pPr>
            <w:r>
              <w:rPr>
                <w:rFonts w:ascii="Times New Roman" w:hAnsi="Times New Roman" w:cs="Times New Roman"/>
                <w:color w:val="000000"/>
                <w:sz w:val="24"/>
                <w:szCs w:val="24"/>
              </w:rPr>
              <w:t>МАОУ «Гамовская средняя школа»</w:t>
            </w:r>
            <w:r w:rsidRPr="00637F57">
              <w:rPr>
                <w:rFonts w:ascii="Times New Roman" w:hAnsi="Times New Roman" w:cs="Times New Roman"/>
                <w:color w:val="000000"/>
                <w:sz w:val="24"/>
                <w:szCs w:val="24"/>
              </w:rPr>
              <w:t>»</w:t>
            </w:r>
          </w:p>
        </w:tc>
        <w:tc>
          <w:tcPr>
            <w:tcW w:w="1507" w:type="dxa"/>
          </w:tcPr>
          <w:p w:rsidR="00785667" w:rsidRDefault="00785667" w:rsidP="00BE7900">
            <w:pPr>
              <w:rPr>
                <w:rFonts w:ascii="Times New Roman" w:hAnsi="Times New Roman" w:cs="Times New Roman"/>
              </w:rPr>
            </w:pPr>
            <w:r>
              <w:rPr>
                <w:rFonts w:ascii="Times New Roman" w:hAnsi="Times New Roman" w:cs="Times New Roman"/>
              </w:rPr>
              <w:t>Рунина Е.М.</w:t>
            </w:r>
          </w:p>
        </w:tc>
      </w:tr>
      <w:tr w:rsidR="00785667" w:rsidTr="00785667">
        <w:tc>
          <w:tcPr>
            <w:tcW w:w="402" w:type="dxa"/>
            <w:tcBorders>
              <w:top w:val="single" w:sz="4" w:space="0" w:color="auto"/>
              <w:left w:val="single" w:sz="4" w:space="0" w:color="auto"/>
              <w:bottom w:val="single" w:sz="4" w:space="0" w:color="auto"/>
              <w:right w:val="single" w:sz="4" w:space="0" w:color="auto"/>
            </w:tcBorders>
          </w:tcPr>
          <w:p w:rsidR="00785667" w:rsidRPr="00955442" w:rsidRDefault="00785667" w:rsidP="00BE7900">
            <w:pPr>
              <w:jc w:val="center"/>
              <w:rPr>
                <w:iCs/>
                <w:sz w:val="24"/>
                <w:szCs w:val="24"/>
              </w:rPr>
            </w:pPr>
          </w:p>
        </w:tc>
        <w:tc>
          <w:tcPr>
            <w:tcW w:w="4500" w:type="dxa"/>
            <w:tcBorders>
              <w:top w:val="single" w:sz="4" w:space="0" w:color="auto"/>
              <w:left w:val="single" w:sz="4" w:space="0" w:color="auto"/>
              <w:bottom w:val="single" w:sz="4" w:space="0" w:color="auto"/>
              <w:right w:val="single" w:sz="4" w:space="0" w:color="auto"/>
            </w:tcBorders>
          </w:tcPr>
          <w:p w:rsidR="00785667" w:rsidRDefault="00785667" w:rsidP="00BE7900">
            <w:pPr>
              <w:rPr>
                <w:rFonts w:ascii="Times New Roman" w:hAnsi="Times New Roman" w:cs="Times New Roman"/>
                <w:sz w:val="24"/>
                <w:szCs w:val="24"/>
              </w:rPr>
            </w:pPr>
            <w:r>
              <w:rPr>
                <w:rFonts w:ascii="Times New Roman" w:hAnsi="Times New Roman" w:cs="Times New Roman"/>
                <w:sz w:val="24"/>
                <w:szCs w:val="24"/>
              </w:rPr>
              <w:t>Участие обучающихся в дидактической игре «Математический калейдоскоп» для учащихся 7-8, 9 классов школ Пермского района</w:t>
            </w:r>
          </w:p>
        </w:tc>
        <w:tc>
          <w:tcPr>
            <w:tcW w:w="1829" w:type="dxa"/>
            <w:tcBorders>
              <w:top w:val="single" w:sz="4" w:space="0" w:color="auto"/>
              <w:left w:val="single" w:sz="4" w:space="0" w:color="auto"/>
              <w:bottom w:val="single" w:sz="4" w:space="0" w:color="auto"/>
              <w:right w:val="single" w:sz="4" w:space="0" w:color="auto"/>
            </w:tcBorders>
          </w:tcPr>
          <w:p w:rsidR="0078566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Развитие познавательной активности и математической грамотности обучающихся</w:t>
            </w:r>
          </w:p>
        </w:tc>
        <w:tc>
          <w:tcPr>
            <w:tcW w:w="1776" w:type="dxa"/>
            <w:tcBorders>
              <w:top w:val="single" w:sz="4" w:space="0" w:color="auto"/>
              <w:left w:val="single" w:sz="4" w:space="0" w:color="auto"/>
              <w:bottom w:val="single" w:sz="4" w:space="0" w:color="auto"/>
              <w:right w:val="single" w:sz="4" w:space="0" w:color="auto"/>
            </w:tcBorders>
          </w:tcPr>
          <w:p w:rsidR="00785667" w:rsidRPr="00637F57" w:rsidRDefault="00785667" w:rsidP="00BE7900">
            <w:pPr>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785667" w:rsidRDefault="00785667" w:rsidP="00BE7900">
            <w:pPr>
              <w:jc w:val="center"/>
              <w:rPr>
                <w:rFonts w:ascii="Times New Roman" w:hAnsi="Times New Roman" w:cs="Times New Roman"/>
                <w:iCs/>
                <w:sz w:val="24"/>
                <w:szCs w:val="24"/>
              </w:rPr>
            </w:pPr>
            <w:r>
              <w:rPr>
                <w:rFonts w:ascii="Times New Roman" w:hAnsi="Times New Roman" w:cs="Times New Roman"/>
                <w:iCs/>
                <w:sz w:val="24"/>
                <w:szCs w:val="24"/>
              </w:rPr>
              <w:t>По особому графику</w:t>
            </w:r>
          </w:p>
        </w:tc>
        <w:tc>
          <w:tcPr>
            <w:tcW w:w="1493" w:type="dxa"/>
            <w:tcBorders>
              <w:top w:val="single" w:sz="4" w:space="0" w:color="auto"/>
              <w:left w:val="single" w:sz="4" w:space="0" w:color="auto"/>
              <w:bottom w:val="single" w:sz="4" w:space="0" w:color="auto"/>
              <w:right w:val="single" w:sz="4" w:space="0" w:color="auto"/>
            </w:tcBorders>
          </w:tcPr>
          <w:p w:rsidR="00785667" w:rsidRDefault="00785667" w:rsidP="00BE790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ПГГПУ</w:t>
            </w:r>
          </w:p>
        </w:tc>
        <w:tc>
          <w:tcPr>
            <w:tcW w:w="1690" w:type="dxa"/>
            <w:tcBorders>
              <w:top w:val="single" w:sz="4" w:space="0" w:color="auto"/>
              <w:left w:val="single" w:sz="4" w:space="0" w:color="auto"/>
              <w:bottom w:val="single" w:sz="4" w:space="0" w:color="auto"/>
              <w:right w:val="single" w:sz="4" w:space="0" w:color="auto"/>
            </w:tcBorders>
          </w:tcPr>
          <w:p w:rsidR="00785667" w:rsidRDefault="00785667" w:rsidP="00BE7900">
            <w:pPr>
              <w:rPr>
                <w:rFonts w:ascii="Times New Roman" w:hAnsi="Times New Roman" w:cs="Times New Roman"/>
                <w:sz w:val="24"/>
                <w:szCs w:val="24"/>
              </w:rPr>
            </w:pPr>
            <w:r>
              <w:rPr>
                <w:rFonts w:ascii="Times New Roman" w:hAnsi="Times New Roman" w:cs="Times New Roman"/>
                <w:color w:val="000000"/>
                <w:sz w:val="24"/>
                <w:szCs w:val="24"/>
              </w:rPr>
              <w:t>МАОУ «Гамовская средняя школа»</w:t>
            </w:r>
            <w:r w:rsidRPr="00637F57">
              <w:rPr>
                <w:rFonts w:ascii="Times New Roman" w:hAnsi="Times New Roman" w:cs="Times New Roman"/>
                <w:color w:val="000000"/>
                <w:sz w:val="24"/>
                <w:szCs w:val="24"/>
              </w:rPr>
              <w:t>»</w:t>
            </w:r>
          </w:p>
        </w:tc>
        <w:tc>
          <w:tcPr>
            <w:tcW w:w="1507" w:type="dxa"/>
          </w:tcPr>
          <w:p w:rsidR="00785667" w:rsidRDefault="00785667" w:rsidP="00BE7900">
            <w:pPr>
              <w:rPr>
                <w:rFonts w:ascii="Times New Roman" w:hAnsi="Times New Roman" w:cs="Times New Roman"/>
              </w:rPr>
            </w:pPr>
            <w:r>
              <w:rPr>
                <w:rFonts w:ascii="Times New Roman" w:hAnsi="Times New Roman" w:cs="Times New Roman"/>
              </w:rPr>
              <w:t>Лискова М.Н.</w:t>
            </w:r>
          </w:p>
        </w:tc>
      </w:tr>
    </w:tbl>
    <w:p w:rsidR="00785667" w:rsidRPr="007070E6" w:rsidRDefault="00785667" w:rsidP="00785667">
      <w:pPr>
        <w:rPr>
          <w:rFonts w:ascii="Times New Roman" w:hAnsi="Times New Roman" w:cs="Times New Roman"/>
        </w:rPr>
      </w:pPr>
    </w:p>
    <w:p w:rsidR="00C25EFB" w:rsidRPr="00625834" w:rsidRDefault="0087788A">
      <w:pPr>
        <w:rPr>
          <w:rFonts w:ascii="Times New Roman" w:eastAsia="Times New Roman" w:hAnsi="Times New Roman" w:cs="Times New Roman"/>
          <w:i/>
          <w:sz w:val="24"/>
          <w:szCs w:val="24"/>
        </w:rPr>
      </w:pPr>
      <w:r w:rsidRPr="00625834">
        <w:rPr>
          <w:rFonts w:ascii="Times New Roman" w:eastAsia="Times New Roman" w:hAnsi="Times New Roman" w:cs="Times New Roman"/>
          <w:sz w:val="24"/>
          <w:szCs w:val="24"/>
        </w:rPr>
        <w:t>7</w:t>
      </w:r>
      <w:r w:rsidRPr="00625834">
        <w:rPr>
          <w:rFonts w:ascii="Times New Roman" w:eastAsia="Times New Roman" w:hAnsi="Times New Roman" w:cs="Times New Roman"/>
          <w:i/>
          <w:sz w:val="24"/>
          <w:szCs w:val="24"/>
        </w:rPr>
        <w:t>. Средства решения.</w:t>
      </w:r>
    </w:p>
    <w:p w:rsidR="00C25EFB" w:rsidRPr="00625834" w:rsidRDefault="0087788A">
      <w:pPr>
        <w:ind w:firstLine="720"/>
        <w:rPr>
          <w:rFonts w:ascii="Times New Roman" w:eastAsia="Times New Roman" w:hAnsi="Times New Roman" w:cs="Times New Roman"/>
          <w:sz w:val="24"/>
          <w:szCs w:val="24"/>
        </w:rPr>
      </w:pPr>
      <w:r w:rsidRPr="00625834">
        <w:rPr>
          <w:rFonts w:ascii="Times New Roman" w:eastAsia="Times New Roman" w:hAnsi="Times New Roman" w:cs="Times New Roman"/>
          <w:sz w:val="24"/>
          <w:szCs w:val="24"/>
        </w:rPr>
        <w:t>В рамках деятельности рабочей группы по содержательному направлению в качестве средства решения проблемы повышения качества образования рассматрива</w:t>
      </w:r>
      <w:r w:rsidR="004F2026" w:rsidRPr="00625834">
        <w:rPr>
          <w:rFonts w:ascii="Times New Roman" w:eastAsia="Times New Roman" w:hAnsi="Times New Roman" w:cs="Times New Roman"/>
          <w:sz w:val="24"/>
          <w:szCs w:val="24"/>
        </w:rPr>
        <w:t xml:space="preserve">ются подходы и приемы по формированию метапредметных умений у обучающихся основной школы.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Возможности формирования мета</w:t>
      </w:r>
      <w:r w:rsidR="00EE590C" w:rsidRPr="00625834">
        <w:rPr>
          <w:rFonts w:ascii="Times New Roman" w:hAnsi="Times New Roman" w:cs="Times New Roman"/>
          <w:sz w:val="24"/>
          <w:szCs w:val="24"/>
        </w:rPr>
        <w:t xml:space="preserve">предметных </w:t>
      </w:r>
      <w:r w:rsidRPr="00625834">
        <w:rPr>
          <w:rFonts w:ascii="Times New Roman" w:hAnsi="Times New Roman" w:cs="Times New Roman"/>
          <w:sz w:val="24"/>
          <w:szCs w:val="24"/>
        </w:rPr>
        <w:t xml:space="preserve"> </w:t>
      </w:r>
      <w:r w:rsidR="00EE590C" w:rsidRPr="00625834">
        <w:rPr>
          <w:rFonts w:ascii="Times New Roman" w:hAnsi="Times New Roman" w:cs="Times New Roman"/>
          <w:sz w:val="24"/>
          <w:szCs w:val="24"/>
        </w:rPr>
        <w:t xml:space="preserve">умений </w:t>
      </w:r>
      <w:r w:rsidRPr="00625834">
        <w:rPr>
          <w:rFonts w:ascii="Times New Roman" w:hAnsi="Times New Roman" w:cs="Times New Roman"/>
          <w:sz w:val="24"/>
          <w:szCs w:val="24"/>
        </w:rPr>
        <w:t>заложены в ряде методик, подходов и технологий:</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 развивающее обучение Эльконина-Давыдова;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мыследеятельностная педагогика;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коммуникативная дидактика;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эвристическое обучение;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логико-смыслового моделирования; </w:t>
      </w:r>
    </w:p>
    <w:p w:rsidR="00EE590C" w:rsidRPr="00625834" w:rsidRDefault="00D11741" w:rsidP="00482681">
      <w:pPr>
        <w:spacing w:after="0"/>
        <w:ind w:firstLine="720"/>
        <w:jc w:val="both"/>
        <w:rPr>
          <w:rFonts w:ascii="Times New Roman" w:hAnsi="Times New Roman" w:cs="Times New Roman"/>
          <w:sz w:val="24"/>
          <w:szCs w:val="24"/>
        </w:rPr>
      </w:pPr>
      <w:r w:rsidRPr="00625834">
        <w:rPr>
          <w:rFonts w:ascii="Times New Roman" w:hAnsi="Times New Roman" w:cs="Times New Roman"/>
          <w:sz w:val="24"/>
          <w:szCs w:val="24"/>
        </w:rPr>
        <w:t xml:space="preserve">• технология развития критического мышления и др. </w:t>
      </w:r>
    </w:p>
    <w:p w:rsidR="004F2026" w:rsidRPr="00625834" w:rsidRDefault="00D11741" w:rsidP="00482681">
      <w:pPr>
        <w:spacing w:after="0"/>
        <w:ind w:firstLine="720"/>
        <w:jc w:val="both"/>
        <w:rPr>
          <w:rFonts w:ascii="Times New Roman" w:eastAsia="Times New Roman" w:hAnsi="Times New Roman" w:cs="Times New Roman"/>
          <w:sz w:val="24"/>
          <w:szCs w:val="24"/>
        </w:rPr>
      </w:pPr>
      <w:r w:rsidRPr="00625834">
        <w:rPr>
          <w:rFonts w:ascii="Times New Roman" w:hAnsi="Times New Roman" w:cs="Times New Roman"/>
          <w:sz w:val="24"/>
          <w:szCs w:val="24"/>
        </w:rPr>
        <w:t xml:space="preserve">По мнению специалистов (М.Е. Бершадский, М.В. Кларин, П.И. Третьяков, А.В. Хуторской и др.), общей основой разнообразных инновационных моделей обучения, имеющей поисковую направленность, является интегративная надпредметная поисковая учебная деятельность. Это специальная деятельность по построению учебного познания – исследовательская, эвристическая, проектная, </w:t>
      </w:r>
      <w:r w:rsidRPr="00625834">
        <w:rPr>
          <w:rFonts w:ascii="Times New Roman" w:hAnsi="Times New Roman" w:cs="Times New Roman"/>
          <w:sz w:val="24"/>
          <w:szCs w:val="24"/>
        </w:rPr>
        <w:lastRenderedPageBreak/>
        <w:t>коммуникативно</w:t>
      </w:r>
      <w:r w:rsidR="00EE590C" w:rsidRPr="00625834">
        <w:rPr>
          <w:rFonts w:ascii="Times New Roman" w:hAnsi="Times New Roman" w:cs="Times New Roman"/>
          <w:sz w:val="24"/>
          <w:szCs w:val="24"/>
        </w:rPr>
        <w:t>-</w:t>
      </w:r>
      <w:r w:rsidRPr="00625834">
        <w:rPr>
          <w:rFonts w:ascii="Times New Roman" w:hAnsi="Times New Roman" w:cs="Times New Roman"/>
          <w:sz w:val="24"/>
          <w:szCs w:val="24"/>
        </w:rPr>
        <w:t>диалоговая, дискуссионная, игровая. Суть деятельности заключается в том, что усвоение любого материала (понятия, способа действия и т.п.) происходит в процессе решения практической или исследовательской задачи, познавательной проблемной ситуации. При этом, чем сложнее ситуацию вы подберете, тем выше будет личностный развивающий потенциал занятия. «Доводы, до которых человек додумывается сам, обычно убеждают его больше, нежели те, которые пришли в голову другим» (Б.Паскаль). Механизмом развития метадеятельности может стать система инновационных творческих проектов. При их создании у учеников формируются понятия, факты, идеи, законы, общие для всех наук, развивается способы, действия, которые они приобретают в процессе обучения, появляется привычка мыслить и действовать в соответствии с принципами метапредметности, то есть происходит интеграция знаний, приобретается опыт творческой деятельности. Принцип «метапредметности» состоит также в обучении школьников общим приемам, техникам, схемам, образцам мыслительной работы, которые лежат над предметами, но которые воспроизводятся при работе с любым предметным материалом (Ю.Громыко). Это составление деревьев понятий, кластеров, схем «фишбоун», приемы сворачивания информации (конспект, таблица, схема). В практике образования учащихся используются метапредметные технологии, включенные в предметное преподавание, что преобразует сами учебные предметы и педагогический стиль. Это позволяет демонстрировать учащимся процессы становления научных и практических знаний, переорганизовывать учебные курсы, включая в них современные вопросы, задачи и проблемы, в том числе значимые для молодежи.</w:t>
      </w:r>
    </w:p>
    <w:p w:rsidR="004F2026" w:rsidRPr="00625834" w:rsidRDefault="00EE590C">
      <w:pPr>
        <w:ind w:firstLine="720"/>
        <w:jc w:val="both"/>
        <w:rPr>
          <w:rFonts w:ascii="Times New Roman" w:eastAsia="Times New Roman" w:hAnsi="Times New Roman" w:cs="Times New Roman"/>
          <w:sz w:val="24"/>
          <w:szCs w:val="24"/>
        </w:rPr>
      </w:pPr>
      <w:r w:rsidRPr="00625834">
        <w:rPr>
          <w:rFonts w:ascii="Times New Roman" w:eastAsia="Times New Roman" w:hAnsi="Times New Roman" w:cs="Times New Roman"/>
          <w:sz w:val="24"/>
          <w:szCs w:val="24"/>
        </w:rPr>
        <w:t>Технологии и подходы, способствующие достижению метапредметных результатов:</w:t>
      </w:r>
    </w:p>
    <w:p w:rsidR="00EE590C" w:rsidRPr="00625834" w:rsidRDefault="00EE590C">
      <w:pPr>
        <w:ind w:firstLine="720"/>
        <w:jc w:val="both"/>
        <w:rPr>
          <w:rFonts w:ascii="Times New Roman" w:hAnsi="Times New Roman" w:cs="Times New Roman"/>
          <w:sz w:val="24"/>
          <w:szCs w:val="24"/>
        </w:rPr>
      </w:pPr>
      <w:r w:rsidRPr="00625834">
        <w:rPr>
          <w:rFonts w:ascii="Times New Roman" w:hAnsi="Times New Roman" w:cs="Times New Roman"/>
          <w:sz w:val="24"/>
          <w:szCs w:val="24"/>
          <w:u w:val="single"/>
        </w:rPr>
        <w:t>Проектная деятельность как средство формирования метапредметных умений и навыков</w:t>
      </w:r>
      <w:r w:rsidRPr="00625834">
        <w:rPr>
          <w:rFonts w:ascii="Times New Roman" w:hAnsi="Times New Roman" w:cs="Times New Roman"/>
          <w:sz w:val="24"/>
          <w:szCs w:val="24"/>
        </w:rPr>
        <w:t>. В процессе проектной деятельности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ее анализировать, выдвигать гипотезы, строить модели, экспериментировать и делать выводы, принимать решения в сложных ситуациях. Происходит развитие личности обучаемого, подготовка учащихся к свободной и комфортной жизни в условиях информационного общества.</w:t>
      </w:r>
    </w:p>
    <w:p w:rsidR="00EE590C" w:rsidRPr="00625834" w:rsidRDefault="00EE590C">
      <w:pPr>
        <w:ind w:firstLine="720"/>
        <w:jc w:val="both"/>
        <w:rPr>
          <w:rFonts w:ascii="Times New Roman" w:eastAsia="Times New Roman" w:hAnsi="Times New Roman" w:cs="Times New Roman"/>
          <w:sz w:val="24"/>
          <w:szCs w:val="24"/>
        </w:rPr>
      </w:pPr>
      <w:r w:rsidRPr="00625834">
        <w:rPr>
          <w:rFonts w:ascii="Times New Roman" w:hAnsi="Times New Roman" w:cs="Times New Roman"/>
          <w:sz w:val="24"/>
          <w:szCs w:val="24"/>
          <w:u w:val="single"/>
        </w:rPr>
        <w:t>Интерактивное обучение</w:t>
      </w:r>
      <w:r w:rsidRPr="00625834">
        <w:rPr>
          <w:rFonts w:ascii="Times New Roman" w:hAnsi="Times New Roman" w:cs="Times New Roman"/>
          <w:sz w:val="24"/>
          <w:szCs w:val="24"/>
        </w:rPr>
        <w:t xml:space="preserve"> – это обучение через опыт, которое включает: переживание участниками конкретного опыта (через игру, упражнение, изучение определенной ситуации); осмысление полученного опыта; обобщение (рефлексия); применение на практике. Использование в практике преподавания интерактивных технологий позволяет решить как минимум две проблемы: улучшить качество усвоения материала и развить у детей навыки взаимодействия с другими людьми.</w:t>
      </w:r>
    </w:p>
    <w:p w:rsidR="004F2026" w:rsidRPr="00625834" w:rsidRDefault="00EE590C">
      <w:pPr>
        <w:ind w:firstLine="720"/>
        <w:jc w:val="both"/>
        <w:rPr>
          <w:rFonts w:ascii="Times New Roman" w:hAnsi="Times New Roman" w:cs="Times New Roman"/>
          <w:sz w:val="24"/>
          <w:szCs w:val="24"/>
        </w:rPr>
      </w:pPr>
      <w:r w:rsidRPr="00625834">
        <w:rPr>
          <w:rFonts w:ascii="Times New Roman" w:hAnsi="Times New Roman" w:cs="Times New Roman"/>
          <w:sz w:val="24"/>
          <w:szCs w:val="24"/>
          <w:u w:val="single"/>
        </w:rPr>
        <w:t>Личностно ориентированное обучение</w:t>
      </w:r>
      <w:r w:rsidRPr="00625834">
        <w:rPr>
          <w:rFonts w:ascii="Times New Roman" w:hAnsi="Times New Roman" w:cs="Times New Roman"/>
          <w:sz w:val="24"/>
          <w:szCs w:val="24"/>
        </w:rPr>
        <w:t xml:space="preserve"> – это такое обучение, при котором учащиеся являются субъектами обучения и собственного развития. Оно ориентировано на приобретение учащимися того опыта, который ими осознается как необходимый в повседневной жизни (опыт решения проблем, общения и т.д.), то есть опыт жизнедеятельности. Цель данного обучения является создание необходимых условий для выявления возможностей и способностей обучаемых, раскрытия и развития личности каждого ребенка, его самобытных индивидуальных особенностей.</w:t>
      </w:r>
    </w:p>
    <w:p w:rsidR="00EE590C" w:rsidRPr="00482681" w:rsidRDefault="00EE590C">
      <w:pPr>
        <w:ind w:firstLine="720"/>
        <w:jc w:val="both"/>
        <w:rPr>
          <w:rFonts w:ascii="Times New Roman" w:eastAsia="Times New Roman" w:hAnsi="Times New Roman" w:cs="Times New Roman"/>
          <w:color w:val="FF0000"/>
          <w:sz w:val="24"/>
          <w:szCs w:val="24"/>
        </w:rPr>
      </w:pPr>
      <w:r w:rsidRPr="00625834">
        <w:rPr>
          <w:rFonts w:ascii="Times New Roman" w:hAnsi="Times New Roman" w:cs="Times New Roman"/>
          <w:sz w:val="24"/>
          <w:szCs w:val="24"/>
          <w:u w:val="single"/>
        </w:rPr>
        <w:lastRenderedPageBreak/>
        <w:t>Интегративная технология</w:t>
      </w:r>
      <w:r w:rsidRPr="00625834">
        <w:rPr>
          <w:rFonts w:ascii="Times New Roman" w:hAnsi="Times New Roman" w:cs="Times New Roman"/>
          <w:sz w:val="24"/>
          <w:szCs w:val="24"/>
        </w:rPr>
        <w:t xml:space="preserve"> как путь к формированию метапредметных знаний. При остром дефиците гуманитарной составляющей в социальном поле нашей культуры огромное значение имеет синтез разных учебных предметов и прежде всего предметов гуманитарного цикла в парадигме культуры, разработка интегрированных курсов, взаимосвязью и взаимопроникновение всех школьных дисциплин. Поскольку человек – самое сложное существо на земле, соединяющее в себе природные и культурные начала, которые в свою очередь являются синтетическим продуктом деятельности предшествующих поколений, постольку идеи интеграции максимально адекватны феномену человеческого сознания.</w:t>
      </w:r>
    </w:p>
    <w:sectPr w:rsidR="00EE590C" w:rsidRPr="00482681" w:rsidSect="00625834">
      <w:pgSz w:w="16838" w:h="11906" w:orient="landscape"/>
      <w:pgMar w:top="567"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A6" w:rsidRDefault="00F573A6">
      <w:pPr>
        <w:spacing w:after="0" w:line="240" w:lineRule="auto"/>
      </w:pPr>
      <w:r>
        <w:separator/>
      </w:r>
    </w:p>
  </w:endnote>
  <w:endnote w:type="continuationSeparator" w:id="0">
    <w:p w:rsidR="00F573A6" w:rsidRDefault="00F5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FB" w:rsidRDefault="00A23F5F">
    <w:pPr>
      <w:jc w:val="right"/>
    </w:pPr>
    <w:r>
      <w:rPr>
        <w:rFonts w:ascii="Times New Roman" w:eastAsia="Times New Roman" w:hAnsi="Times New Roman" w:cs="Times New Roman"/>
        <w:sz w:val="24"/>
        <w:szCs w:val="24"/>
      </w:rPr>
      <w:fldChar w:fldCharType="begin"/>
    </w:r>
    <w:r w:rsidR="0087788A">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B0872">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A6" w:rsidRDefault="00F573A6">
      <w:pPr>
        <w:spacing w:after="0" w:line="240" w:lineRule="auto"/>
      </w:pPr>
      <w:r>
        <w:separator/>
      </w:r>
    </w:p>
  </w:footnote>
  <w:footnote w:type="continuationSeparator" w:id="0">
    <w:p w:rsidR="00F573A6" w:rsidRDefault="00F57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9258D"/>
    <w:multiLevelType w:val="multilevel"/>
    <w:tmpl w:val="9CFE2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476EAA"/>
    <w:multiLevelType w:val="multilevel"/>
    <w:tmpl w:val="9E4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5EFB"/>
    <w:rsid w:val="001A55AB"/>
    <w:rsid w:val="003A308A"/>
    <w:rsid w:val="0047069D"/>
    <w:rsid w:val="00482681"/>
    <w:rsid w:val="004B7BAA"/>
    <w:rsid w:val="004F2026"/>
    <w:rsid w:val="00625834"/>
    <w:rsid w:val="006D105B"/>
    <w:rsid w:val="007753C0"/>
    <w:rsid w:val="00785667"/>
    <w:rsid w:val="00786DC1"/>
    <w:rsid w:val="007B0872"/>
    <w:rsid w:val="0085133A"/>
    <w:rsid w:val="0087788A"/>
    <w:rsid w:val="00885ED4"/>
    <w:rsid w:val="008D7207"/>
    <w:rsid w:val="008E5755"/>
    <w:rsid w:val="0092339A"/>
    <w:rsid w:val="009E55A5"/>
    <w:rsid w:val="00A23F5F"/>
    <w:rsid w:val="00B34E68"/>
    <w:rsid w:val="00C25EFB"/>
    <w:rsid w:val="00D11741"/>
    <w:rsid w:val="00D6198E"/>
    <w:rsid w:val="00E720F7"/>
    <w:rsid w:val="00EE590C"/>
    <w:rsid w:val="00F217A6"/>
    <w:rsid w:val="00F573A6"/>
    <w:rsid w:val="00FE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31CF"/>
  <w15:docId w15:val="{22110CBA-FE7A-4746-B13F-5A1858FB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95F"/>
  </w:style>
  <w:style w:type="paragraph" w:styleId="1">
    <w:name w:val="heading 1"/>
    <w:basedOn w:val="a"/>
    <w:next w:val="a"/>
    <w:uiPriority w:val="9"/>
    <w:qFormat/>
    <w:rsid w:val="00A23F5F"/>
    <w:pPr>
      <w:keepNext/>
      <w:keepLines/>
      <w:spacing w:before="480" w:after="120"/>
      <w:outlineLvl w:val="0"/>
    </w:pPr>
    <w:rPr>
      <w:b/>
      <w:sz w:val="48"/>
      <w:szCs w:val="48"/>
    </w:rPr>
  </w:style>
  <w:style w:type="paragraph" w:styleId="2">
    <w:name w:val="heading 2"/>
    <w:basedOn w:val="a"/>
    <w:next w:val="a"/>
    <w:uiPriority w:val="9"/>
    <w:semiHidden/>
    <w:unhideWhenUsed/>
    <w:qFormat/>
    <w:rsid w:val="00A23F5F"/>
    <w:pPr>
      <w:keepNext/>
      <w:keepLines/>
      <w:spacing w:before="360" w:after="80"/>
      <w:outlineLvl w:val="1"/>
    </w:pPr>
    <w:rPr>
      <w:b/>
      <w:sz w:val="36"/>
      <w:szCs w:val="36"/>
    </w:rPr>
  </w:style>
  <w:style w:type="paragraph" w:styleId="3">
    <w:name w:val="heading 3"/>
    <w:basedOn w:val="a"/>
    <w:next w:val="a"/>
    <w:uiPriority w:val="9"/>
    <w:semiHidden/>
    <w:unhideWhenUsed/>
    <w:qFormat/>
    <w:rsid w:val="00A23F5F"/>
    <w:pPr>
      <w:keepNext/>
      <w:keepLines/>
      <w:spacing w:before="280" w:after="80"/>
      <w:outlineLvl w:val="2"/>
    </w:pPr>
    <w:rPr>
      <w:b/>
      <w:sz w:val="28"/>
      <w:szCs w:val="28"/>
    </w:rPr>
  </w:style>
  <w:style w:type="paragraph" w:styleId="4">
    <w:name w:val="heading 4"/>
    <w:basedOn w:val="a"/>
    <w:next w:val="a"/>
    <w:uiPriority w:val="9"/>
    <w:semiHidden/>
    <w:unhideWhenUsed/>
    <w:qFormat/>
    <w:rsid w:val="00A23F5F"/>
    <w:pPr>
      <w:keepNext/>
      <w:keepLines/>
      <w:spacing w:before="240" w:after="40"/>
      <w:outlineLvl w:val="3"/>
    </w:pPr>
    <w:rPr>
      <w:b/>
      <w:sz w:val="24"/>
      <w:szCs w:val="24"/>
    </w:rPr>
  </w:style>
  <w:style w:type="paragraph" w:styleId="5">
    <w:name w:val="heading 5"/>
    <w:basedOn w:val="a"/>
    <w:next w:val="a"/>
    <w:uiPriority w:val="9"/>
    <w:semiHidden/>
    <w:unhideWhenUsed/>
    <w:qFormat/>
    <w:rsid w:val="00A23F5F"/>
    <w:pPr>
      <w:keepNext/>
      <w:keepLines/>
      <w:spacing w:before="220" w:after="40"/>
      <w:outlineLvl w:val="4"/>
    </w:pPr>
    <w:rPr>
      <w:b/>
    </w:rPr>
  </w:style>
  <w:style w:type="paragraph" w:styleId="6">
    <w:name w:val="heading 6"/>
    <w:basedOn w:val="a"/>
    <w:next w:val="a"/>
    <w:uiPriority w:val="9"/>
    <w:semiHidden/>
    <w:unhideWhenUsed/>
    <w:qFormat/>
    <w:rsid w:val="00A23F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3F5F"/>
    <w:tblPr>
      <w:tblCellMar>
        <w:top w:w="0" w:type="dxa"/>
        <w:left w:w="0" w:type="dxa"/>
        <w:bottom w:w="0" w:type="dxa"/>
        <w:right w:w="0" w:type="dxa"/>
      </w:tblCellMar>
    </w:tblPr>
  </w:style>
  <w:style w:type="paragraph" w:styleId="a3">
    <w:name w:val="Title"/>
    <w:basedOn w:val="a"/>
    <w:next w:val="a"/>
    <w:uiPriority w:val="10"/>
    <w:qFormat/>
    <w:rsid w:val="00A23F5F"/>
    <w:pPr>
      <w:keepNext/>
      <w:keepLines/>
      <w:spacing w:before="480" w:after="120"/>
    </w:pPr>
    <w:rPr>
      <w:b/>
      <w:sz w:val="72"/>
      <w:szCs w:val="72"/>
    </w:rPr>
  </w:style>
  <w:style w:type="paragraph" w:styleId="a4">
    <w:name w:val="Normal (Web)"/>
    <w:basedOn w:val="a"/>
    <w:uiPriority w:val="99"/>
    <w:unhideWhenUsed/>
    <w:rsid w:val="00E511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220C2"/>
    <w:pPr>
      <w:ind w:left="720"/>
      <w:contextualSpacing/>
    </w:pPr>
  </w:style>
  <w:style w:type="paragraph" w:styleId="a6">
    <w:name w:val="Subtitle"/>
    <w:basedOn w:val="a"/>
    <w:next w:val="a"/>
    <w:uiPriority w:val="11"/>
    <w:qFormat/>
    <w:rsid w:val="00A23F5F"/>
    <w:pPr>
      <w:keepNext/>
      <w:keepLines/>
      <w:spacing w:before="360" w:after="80"/>
    </w:pPr>
    <w:rPr>
      <w:rFonts w:ascii="Georgia" w:eastAsia="Georgia" w:hAnsi="Georgia" w:cs="Georgia"/>
      <w:i/>
      <w:color w:val="666666"/>
      <w:sz w:val="48"/>
      <w:szCs w:val="48"/>
    </w:rPr>
  </w:style>
  <w:style w:type="table" w:customStyle="1" w:styleId="a7">
    <w:basedOn w:val="TableNormal"/>
    <w:rsid w:val="00A23F5F"/>
    <w:tblPr>
      <w:tblStyleRowBandSize w:val="1"/>
      <w:tblStyleColBandSize w:val="1"/>
    </w:tblPr>
  </w:style>
  <w:style w:type="table" w:customStyle="1" w:styleId="a8">
    <w:basedOn w:val="TableNormal"/>
    <w:rsid w:val="00A23F5F"/>
    <w:tblPr>
      <w:tblStyleRowBandSize w:val="1"/>
      <w:tblStyleColBandSize w:val="1"/>
      <w:tblCellMar>
        <w:left w:w="115" w:type="dxa"/>
        <w:right w:w="115" w:type="dxa"/>
      </w:tblCellMar>
    </w:tblPr>
  </w:style>
  <w:style w:type="paragraph" w:styleId="a9">
    <w:name w:val="Body Text"/>
    <w:basedOn w:val="a"/>
    <w:link w:val="aa"/>
    <w:rsid w:val="003A308A"/>
    <w:pPr>
      <w:spacing w:after="12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3A308A"/>
    <w:rPr>
      <w:rFonts w:ascii="Times New Roman" w:eastAsia="Times New Roman" w:hAnsi="Times New Roman" w:cs="Times New Roman"/>
      <w:sz w:val="24"/>
      <w:szCs w:val="20"/>
    </w:rPr>
  </w:style>
  <w:style w:type="table" w:styleId="ab">
    <w:name w:val="Table Grid"/>
    <w:basedOn w:val="a1"/>
    <w:uiPriority w:val="39"/>
    <w:rsid w:val="0078566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d"/>
    <w:locked/>
    <w:rsid w:val="00785667"/>
  </w:style>
  <w:style w:type="paragraph" w:styleId="ad">
    <w:name w:val="No Spacing"/>
    <w:link w:val="ac"/>
    <w:qFormat/>
    <w:rsid w:val="00785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1gFuyq80fee7dgs2FCLaCoYrQ==">AMUW2mXG5yya9eukGm5OiyZvt6fzweNYRW3of1+T4lUdqyqi0Io1pvVb6pD5s6M+x9/h+eepEOGQISMLB0KzlUW9E3wS4nNw/fWG6jK0QyIFm1p7piARqsg=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boy00</cp:lastModifiedBy>
  <cp:revision>5</cp:revision>
  <dcterms:created xsi:type="dcterms:W3CDTF">2021-11-27T18:11:00Z</dcterms:created>
  <dcterms:modified xsi:type="dcterms:W3CDTF">2021-11-28T15:41:00Z</dcterms:modified>
</cp:coreProperties>
</file>